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C1BD" w14:textId="77777777" w:rsidR="00876B01" w:rsidRPr="005D0C8C" w:rsidRDefault="00876B01" w:rsidP="0051304F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6374FF4" w14:textId="0E04443C" w:rsidR="00876B01" w:rsidRDefault="00D41405" w:rsidP="0051304F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Дикой Р.О.,</w:t>
      </w:r>
    </w:p>
    <w:p w14:paraId="4413B44E" w14:textId="77777777" w:rsidR="00D41405" w:rsidRPr="00D41405" w:rsidRDefault="00D41405" w:rsidP="0051304F">
      <w:pPr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 xml:space="preserve">здобувач ступеня доктора філософії, </w:t>
      </w:r>
    </w:p>
    <w:p w14:paraId="42F8F4EB" w14:textId="77777777" w:rsidR="00D41405" w:rsidRPr="00D41405" w:rsidRDefault="00D41405" w:rsidP="0051304F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Шлапак А. В., </w:t>
      </w:r>
    </w:p>
    <w:p w14:paraId="63D8BA61" w14:textId="4C38C8AC" w:rsidR="00D41405" w:rsidRPr="00D41405" w:rsidRDefault="00D41405" w:rsidP="0051304F">
      <w:pPr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д.е.н., доцент, завідувач кафедри міжнародної економіки</w:t>
      </w:r>
      <w:r w:rsidR="00FE1BA9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,</w:t>
      </w:r>
      <w:r w:rsidRPr="00D41405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 xml:space="preserve"> </w:t>
      </w:r>
    </w:p>
    <w:p w14:paraId="0C73015E" w14:textId="77777777" w:rsidR="00D41405" w:rsidRPr="00D41405" w:rsidRDefault="00D41405" w:rsidP="0051304F">
      <w:pPr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 xml:space="preserve">Київський університет імені Бориса Грінченка </w:t>
      </w:r>
    </w:p>
    <w:p w14:paraId="33083CBB" w14:textId="77777777" w:rsidR="00D41405" w:rsidRPr="00D41405" w:rsidRDefault="00D41405" w:rsidP="0051304F">
      <w:pPr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 xml:space="preserve">м. Київ, Україна </w:t>
      </w:r>
    </w:p>
    <w:p w14:paraId="799E02DE" w14:textId="4E799384" w:rsidR="002265C1" w:rsidRPr="005D0C8C" w:rsidRDefault="002265C1" w:rsidP="0051304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C4A02C0" w14:textId="77777777" w:rsidR="00D41405" w:rsidRPr="005D0C8C" w:rsidRDefault="00D41405" w:rsidP="0051304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  <w:lang w:val="uk-UA"/>
        </w:rPr>
      </w:pPr>
      <w:r w:rsidRPr="005D0C8C">
        <w:rPr>
          <w:rFonts w:ascii="Times New Roman" w:hAnsi="Times New Roman" w:cs="Times New Roman"/>
          <w:b/>
          <w:bCs/>
          <w:caps/>
          <w:noProof/>
          <w:sz w:val="28"/>
          <w:szCs w:val="28"/>
          <w:lang w:val="uk-UA"/>
        </w:rPr>
        <w:t>Креативні індустрії як види економічної діяльності: сутність та розвиток в Україні</w:t>
      </w:r>
    </w:p>
    <w:p w14:paraId="291D0E1D" w14:textId="77777777" w:rsidR="009A31E8" w:rsidRPr="005D0C8C" w:rsidRDefault="009A31E8" w:rsidP="0051304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61E6040" w14:textId="25BF8BE2" w:rsidR="00AE71C6" w:rsidRPr="005D0C8C" w:rsidRDefault="00F237D2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237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(СЛАЙД 1) </w:t>
      </w:r>
      <w:r w:rsidR="007A0FD9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Початок XXI століття ознаменувався поширенням нових галузей економіки, розвиток яких базується на сучасних технологіях, пов’язаних з інноваційним мисленням та творчістю.</w:t>
      </w:r>
      <w:r w:rsidR="00062E75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</w:t>
      </w:r>
      <w:r w:rsidR="00D30A11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Ці галузі отримали назву «креативні індустрії»</w:t>
      </w:r>
      <w:r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</w:t>
      </w:r>
      <w:r w:rsidRPr="00F237D2">
        <w:rPr>
          <w:rFonts w:ascii="Times New Roman" w:hAnsi="Times New Roman" w:cs="Times New Roman"/>
          <w:noProof/>
          <w:sz w:val="28"/>
          <w:szCs w:val="28"/>
          <w:lang w:val="uk-UA"/>
        </w:rPr>
        <w:t>(КІ)</w:t>
      </w:r>
      <w:r w:rsidR="00D30A11" w:rsidRPr="00F237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D30A11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а їх виникнення та становлення сприяло формуванню сектор</w:t>
      </w:r>
      <w:r w:rsidR="00AE71C6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а</w:t>
      </w:r>
      <w:r w:rsidR="00D30A11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креативної економіки, основоположником якої прийнято вважати </w:t>
      </w:r>
      <w:r w:rsidR="00AE71C6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британського письменника </w:t>
      </w:r>
      <w:r w:rsidR="00D30A11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Джона Хокінса</w:t>
      </w:r>
      <w:r w:rsidR="00AE71C6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. За оцінками ООН, річний дохід креативних індустрій у світі складає 2,25 трлн. дол. США, а чисельність зайнятих у цих галузях перевищує 50 млн. осіб [</w:t>
      </w:r>
      <w:r w:rsidR="007F6998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1</w:t>
      </w:r>
      <w:r w:rsidR="00AE71C6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].</w:t>
      </w:r>
      <w:r w:rsidR="00D77A6A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</w:t>
      </w:r>
      <w:r w:rsidR="00AE71C6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Україна має значні можливості </w:t>
      </w:r>
      <w:r w:rsidR="00D77A6A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для розвитку креативних індустрій, водночас у цій сфері залишається н</w:t>
      </w:r>
      <w:r w:rsidR="009E5C53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И</w:t>
      </w:r>
      <w:r w:rsidR="00D77A6A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зка невирішених проблем, про що свідчать численні публікації вітчизняних дослідників.</w:t>
      </w:r>
    </w:p>
    <w:p w14:paraId="437A01F0" w14:textId="77777777" w:rsidR="008111F1" w:rsidRDefault="008111F1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</w:pPr>
    </w:p>
    <w:p w14:paraId="2FDD41F9" w14:textId="246986FA" w:rsidR="00CB28FA" w:rsidRPr="005D0C8C" w:rsidRDefault="008111F1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111F1">
        <w:rPr>
          <w:rFonts w:ascii="Times New Roman" w:hAnsi="Times New Roman" w:cs="Times New Roman"/>
          <w:noProof/>
          <w:sz w:val="28"/>
          <w:szCs w:val="28"/>
          <w:lang w:val="uk-UA"/>
        </w:rPr>
        <w:t>(СЛА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Й</w:t>
      </w:r>
      <w:r w:rsidRPr="008111F1">
        <w:rPr>
          <w:rFonts w:ascii="Times New Roman" w:hAnsi="Times New Roman" w:cs="Times New Roman"/>
          <w:noProof/>
          <w:sz w:val="28"/>
          <w:szCs w:val="28"/>
          <w:lang w:val="uk-UA"/>
        </w:rPr>
        <w:t>Д 2)</w:t>
      </w:r>
      <w:r w:rsidR="00F237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Е декілька визначень КІ </w:t>
      </w:r>
      <w:r w:rsidRPr="008111F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01C5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За визначенням ЮНКТАД,</w:t>
      </w:r>
      <w:r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(</w:t>
      </w:r>
      <w:r w:rsidRPr="008111F1">
        <w:rPr>
          <w:rFonts w:ascii="Arial" w:hAnsi="Arial" w:cs="Arial"/>
          <w:color w:val="BDC1C6"/>
          <w:sz w:val="21"/>
          <w:szCs w:val="21"/>
          <w:shd w:val="clear" w:color="auto" w:fill="202124"/>
          <w:lang w:val="uk-UA"/>
        </w:rPr>
        <w:t>це ключовий орган Генеральної Асамблеї ООН з питань в області торгівлі і розвитку.</w:t>
      </w:r>
      <w:r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)</w:t>
      </w:r>
      <w:r w:rsidR="007801C5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креативні індустрії – це «</w:t>
      </w:r>
      <w:r w:rsidR="00CB28FA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цикли створення, виробництва та розподілу</w:t>
      </w:r>
      <w:r w:rsidR="007801C5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</w:t>
      </w:r>
      <w:r w:rsidR="00CB28FA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товарів і послуг, </w:t>
      </w:r>
      <w:r w:rsidR="007801C5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заснованих на </w:t>
      </w:r>
      <w:r w:rsidR="00CB28FA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творч</w:t>
      </w:r>
      <w:r w:rsidR="007801C5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ості та інтелектуальному капіталі, як основних ресурсах» [</w:t>
      </w:r>
      <w:r w:rsidR="007F6998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2</w:t>
      </w:r>
      <w:r w:rsidR="007801C5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].</w:t>
      </w:r>
    </w:p>
    <w:p w14:paraId="6937F5C6" w14:textId="7668AC90" w:rsidR="00D3506D" w:rsidRPr="005D0C8C" w:rsidRDefault="00D3506D" w:rsidP="0051304F">
      <w:pPr>
        <w:widowControl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</w:pPr>
      <w:r w:rsidRPr="005D0C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Кембриджському словнику креативні індустрії трактуються </w:t>
      </w:r>
      <w:r w:rsidRPr="005D0C8C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 xml:space="preserve">як «такі, що базуються на роботі, у якій важливі оригінальні ідеї, як-от культурна та мистецька праця чи робота в </w:t>
      </w:r>
      <w:r w:rsidRPr="00240030">
        <w:rPr>
          <w:rFonts w:ascii="Times New Roman" w:eastAsia="TimesNewRomanPSMT" w:hAnsi="Times New Roman" w:cs="Times New Roman"/>
          <w:noProof/>
          <w:sz w:val="28"/>
          <w:szCs w:val="28"/>
          <w:highlight w:val="yellow"/>
          <w:lang w:val="uk-UA"/>
        </w:rPr>
        <w:t>ЗМІ, розроблення комп’ютерного програмного забезпечення</w:t>
      </w:r>
      <w:r w:rsidRPr="005D0C8C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 xml:space="preserve"> тощо» [</w:t>
      </w:r>
      <w:r w:rsidR="00132A4B" w:rsidRPr="005D0C8C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>3</w:t>
      </w:r>
      <w:r w:rsidRPr="005D0C8C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>].</w:t>
      </w:r>
    </w:p>
    <w:p w14:paraId="690BC95E" w14:textId="74CB1CA5" w:rsidR="00062E75" w:rsidRPr="005D0C8C" w:rsidRDefault="00062E75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У Законі України «Про культуру» креативні індустрії визначаються як «</w:t>
      </w: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t>види економічної діяльності, метою яких є створення доданої вартості і робочих місць через культурне (мистецьке) та/або креативне вираження» [</w:t>
      </w:r>
      <w:r w:rsidR="00132A4B" w:rsidRPr="008111F1"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t>4</w:t>
      </w: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t>].</w:t>
      </w:r>
    </w:p>
    <w:p w14:paraId="718B5449" w14:textId="79402269" w:rsidR="00F97B23" w:rsidRPr="005D0C8C" w:rsidRDefault="00F97B23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D0C8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На думку С. А. Давимуки та Л. І. Федулової, «д</w:t>
      </w:r>
      <w:r w:rsidRPr="005D0C8C">
        <w:rPr>
          <w:rFonts w:ascii="Times New Roman" w:hAnsi="Times New Roman" w:cs="Times New Roman"/>
          <w:noProof/>
          <w:sz w:val="28"/>
          <w:szCs w:val="28"/>
          <w:lang w:val="uk-UA"/>
        </w:rPr>
        <w:t>о креативних індустрій належить діяльність у сфері візуальних і виконавських мистецтв; ремесел і дизайну; кіно, телебачення і медіа; це - галузь економіки, що об’єднує підприємства і підприємців, продукція яких несе в собі потенціал створення додаткової вартості і робочих місць шляхом виробництва і експлуатації інтелектуальної власності» [</w:t>
      </w:r>
      <w:r w:rsidR="00132A4B" w:rsidRPr="005D0C8C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5D0C8C">
        <w:rPr>
          <w:rFonts w:ascii="Times New Roman" w:hAnsi="Times New Roman" w:cs="Times New Roman"/>
          <w:noProof/>
          <w:sz w:val="28"/>
          <w:szCs w:val="28"/>
          <w:lang w:val="uk-UA"/>
        </w:rPr>
        <w:t>, с. 78].</w:t>
      </w:r>
    </w:p>
    <w:p w14:paraId="3A2ABF59" w14:textId="444A7E62" w:rsidR="004142DE" w:rsidRPr="005D0C8C" w:rsidRDefault="004142DE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D0C8C">
        <w:rPr>
          <w:rFonts w:ascii="Times New Roman" w:hAnsi="Times New Roman" w:cs="Times New Roman"/>
          <w:noProof/>
          <w:sz w:val="28"/>
          <w:szCs w:val="28"/>
          <w:lang w:val="uk-UA"/>
        </w:rPr>
        <w:t>В. Галасюк та І. Гужва трактують креативні індустрії як «види економічної діяльності, мета яких полягає у створенні доданої вартості та робочих місць через культурне (мистецьке) та/або креативне вираження, а їх продукти та послуги є результатом індивідуальної творчості» [</w:t>
      </w:r>
      <w:r w:rsidR="00132A4B" w:rsidRPr="005D0C8C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Pr="005D0C8C">
        <w:rPr>
          <w:rFonts w:ascii="Times New Roman" w:hAnsi="Times New Roman" w:cs="Times New Roman"/>
          <w:noProof/>
          <w:sz w:val="28"/>
          <w:szCs w:val="28"/>
          <w:lang w:val="uk-UA"/>
        </w:rPr>
        <w:t>].</w:t>
      </w:r>
    </w:p>
    <w:p w14:paraId="6EFA9B71" w14:textId="77777777" w:rsidR="001F4201" w:rsidRDefault="009E5C53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t xml:space="preserve">Мені подобається </w:t>
      </w:r>
      <w:r w:rsidR="005030EE" w:rsidRPr="008111F1"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t xml:space="preserve">Досить широке та змістовне визначення креативних </w:t>
      </w:r>
      <w:r w:rsidR="005030EE" w:rsidRPr="008111F1"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lastRenderedPageBreak/>
        <w:t xml:space="preserve">індустрій </w:t>
      </w:r>
      <w:r w:rsidR="001F4201"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t xml:space="preserve">яке </w:t>
      </w:r>
      <w:r w:rsidR="005030EE" w:rsidRPr="008111F1"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t xml:space="preserve">наведене у публікації Х. В. Плецан, яка аналізує це поняття з позиції культурологічного підходу. </w:t>
      </w:r>
    </w:p>
    <w:p w14:paraId="338C64D0" w14:textId="43820B5C" w:rsidR="005030EE" w:rsidRPr="005D0C8C" w:rsidRDefault="005030EE" w:rsidP="0051304F">
      <w:pPr>
        <w:widowControl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noProof/>
          <w:sz w:val="28"/>
          <w:szCs w:val="28"/>
          <w:lang w:val="uk-UA"/>
        </w:rPr>
      </w:pP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t>Авторка інтерпретує креативні індустрії як «</w:t>
      </w:r>
      <w:r w:rsidRPr="008111F1">
        <w:rPr>
          <w:rFonts w:ascii="Times New Roman" w:eastAsia="TimesNewRomanPSMT" w:hAnsi="Times New Roman" w:cs="Times New Roman"/>
          <w:noProof/>
          <w:sz w:val="28"/>
          <w:szCs w:val="28"/>
          <w:highlight w:val="yellow"/>
          <w:lang w:val="uk-UA"/>
        </w:rPr>
        <w:t xml:space="preserve">діяльність, що передбачає культурне вираження у вигляді різноманітних форм через креативність, майстерність і талант, </w:t>
      </w:r>
      <w:r w:rsidRPr="008111F1">
        <w:rPr>
          <w:rFonts w:ascii="Times New Roman" w:eastAsia="TimesNewRomanPS-ItalicMT" w:hAnsi="Times New Roman" w:cs="Times New Roman"/>
          <w:noProof/>
          <w:sz w:val="28"/>
          <w:szCs w:val="28"/>
          <w:highlight w:val="yellow"/>
          <w:lang w:val="uk-UA"/>
        </w:rPr>
        <w:t>що забезпечує креативний потенціал для формування культурного різноманіття, за синергетичного поєднання культури, традицій, цінностей, культури й особистості, культури та суспільства, інноваційних ідей та інформаційних технологій, крізь призму людиноцентризму»</w:t>
      </w:r>
      <w:r w:rsidRPr="005D0C8C">
        <w:rPr>
          <w:rFonts w:ascii="Times New Roman" w:eastAsia="TimesNewRomanPS-ItalicMT" w:hAnsi="Times New Roman" w:cs="Times New Roman"/>
          <w:noProof/>
          <w:sz w:val="28"/>
          <w:szCs w:val="28"/>
          <w:lang w:val="uk-UA"/>
        </w:rPr>
        <w:t xml:space="preserve"> [</w:t>
      </w:r>
      <w:r w:rsidR="00132A4B" w:rsidRPr="005D0C8C">
        <w:rPr>
          <w:rFonts w:ascii="Times New Roman" w:eastAsia="TimesNewRomanPS-ItalicMT" w:hAnsi="Times New Roman" w:cs="Times New Roman"/>
          <w:noProof/>
          <w:sz w:val="28"/>
          <w:szCs w:val="28"/>
          <w:lang w:val="uk-UA"/>
        </w:rPr>
        <w:t>7</w:t>
      </w:r>
      <w:r w:rsidRPr="005D0C8C">
        <w:rPr>
          <w:rFonts w:ascii="Times New Roman" w:eastAsia="TimesNewRomanPS-ItalicMT" w:hAnsi="Times New Roman" w:cs="Times New Roman"/>
          <w:noProof/>
          <w:sz w:val="28"/>
          <w:szCs w:val="28"/>
          <w:lang w:val="uk-UA"/>
        </w:rPr>
        <w:t>, с. 222].</w:t>
      </w:r>
    </w:p>
    <w:p w14:paraId="77DA016F" w14:textId="77777777" w:rsidR="00F237D2" w:rsidRDefault="00F237D2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</w:pPr>
    </w:p>
    <w:p w14:paraId="06D65C73" w14:textId="5509B7E2" w:rsidR="009A31E8" w:rsidRPr="008111F1" w:rsidRDefault="00F237D2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</w:pPr>
      <w:r w:rsidRPr="00F237D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(СЛАЙД 3) </w:t>
      </w:r>
      <w:r w:rsidR="009A31E8" w:rsidRPr="008111F1"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t xml:space="preserve">Аналізуючи класифікації креативних індустрій, є класифікація </w:t>
      </w:r>
      <w:r w:rsidR="009A31E8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ЮНКТАД, яка включає 4 базові групи:</w:t>
      </w:r>
    </w:p>
    <w:p w14:paraId="67570CFE" w14:textId="77777777" w:rsidR="009A31E8" w:rsidRPr="008111F1" w:rsidRDefault="009A31E8" w:rsidP="0051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</w:pP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– культурна спадщина:</w:t>
      </w:r>
      <w:r w:rsidRPr="008111F1">
        <w:rPr>
          <w:rFonts w:ascii="Times New Roman" w:hAnsi="Times New Roman" w:cs="Times New Roman"/>
          <w:i/>
          <w:iCs/>
          <w:noProof/>
          <w:sz w:val="28"/>
          <w:szCs w:val="28"/>
          <w:highlight w:val="yellow"/>
          <w:lang w:val="uk-UA"/>
        </w:rPr>
        <w:t xml:space="preserve"> </w:t>
      </w: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традиційна культура (ремесла, фестивалі тощо); культурні пам’ятки (музеї, бібліотеки, місця розкопок тощо); </w:t>
      </w:r>
    </w:p>
    <w:p w14:paraId="119A691B" w14:textId="77777777" w:rsidR="009A31E8" w:rsidRPr="008111F1" w:rsidRDefault="009A31E8" w:rsidP="0051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</w:pP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– образотворче мистецтво</w:t>
      </w:r>
      <w:r w:rsidRPr="008111F1">
        <w:rPr>
          <w:rFonts w:ascii="Times New Roman" w:hAnsi="Times New Roman" w:cs="Times New Roman"/>
          <w:i/>
          <w:iCs/>
          <w:noProof/>
          <w:sz w:val="28"/>
          <w:szCs w:val="28"/>
          <w:highlight w:val="yellow"/>
          <w:lang w:val="uk-UA"/>
        </w:rPr>
        <w:t xml:space="preserve"> </w:t>
      </w: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(скульптура, фотографія тощо); </w:t>
      </w:r>
    </w:p>
    <w:p w14:paraId="6BBEFBCF" w14:textId="77777777" w:rsidR="009A31E8" w:rsidRPr="008111F1" w:rsidRDefault="009A31E8" w:rsidP="0051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</w:pP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– медіа:</w:t>
      </w:r>
      <w:r w:rsidRPr="008111F1">
        <w:rPr>
          <w:rFonts w:ascii="Times New Roman" w:hAnsi="Times New Roman" w:cs="Times New Roman"/>
          <w:i/>
          <w:iCs/>
          <w:noProof/>
          <w:sz w:val="28"/>
          <w:szCs w:val="28"/>
          <w:highlight w:val="yellow"/>
          <w:lang w:val="uk-UA"/>
        </w:rPr>
        <w:t xml:space="preserve"> </w:t>
      </w: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публікації та видавництво; аудіовізуальні твори (фільми, телебачення, радіомовлення); нові медіа (цифровий контент, відеоігри тощо); </w:t>
      </w:r>
    </w:p>
    <w:p w14:paraId="2815DDDE" w14:textId="40D6D1E9" w:rsidR="009A31E8" w:rsidRDefault="009A31E8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– функціональний креатив:</w:t>
      </w:r>
      <w:r w:rsidRPr="008111F1">
        <w:rPr>
          <w:rFonts w:ascii="Times New Roman" w:hAnsi="Times New Roman" w:cs="Times New Roman"/>
          <w:i/>
          <w:iCs/>
          <w:noProof/>
          <w:sz w:val="28"/>
          <w:szCs w:val="28"/>
          <w:highlight w:val="yellow"/>
          <w:lang w:val="uk-UA"/>
        </w:rPr>
        <w:t xml:space="preserve"> </w:t>
      </w: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дизайн і креативні послуги (наприклад, реклама) [</w:t>
      </w:r>
      <w:r w:rsidR="00132A4B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8</w:t>
      </w: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, с. 50].</w:t>
      </w:r>
    </w:p>
    <w:p w14:paraId="369C8123" w14:textId="77777777" w:rsidR="008111F1" w:rsidRPr="005D0C8C" w:rsidRDefault="008111F1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7504DF79" w14:textId="70625FE4" w:rsidR="00060D5A" w:rsidRDefault="008111F1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(СЛАЙД 4) </w:t>
      </w:r>
      <w:r w:rsidR="00060D5A" w:rsidRPr="008111F1"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t>В Україні до переліку креативних індустрій включено види економічної діяльності за такими кодами Національного класифікатора України (табл. 1)</w:t>
      </w:r>
      <w:r w:rsidR="002C5A6D" w:rsidRPr="008111F1">
        <w:rPr>
          <w:rFonts w:ascii="Times New Roman" w:hAnsi="Times New Roman" w:cs="Times New Roman"/>
          <w:noProof/>
          <w:sz w:val="28"/>
          <w:szCs w:val="28"/>
          <w:highlight w:val="yellow"/>
          <w:shd w:val="clear" w:color="auto" w:fill="FFFFFF"/>
          <w:lang w:val="uk-UA"/>
        </w:rPr>
        <w:t>:</w:t>
      </w:r>
    </w:p>
    <w:p w14:paraId="62C6639C" w14:textId="79BE5A0F" w:rsidR="00060D5A" w:rsidRPr="005D0C8C" w:rsidRDefault="00060D5A" w:rsidP="0051304F">
      <w:pPr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5D0C8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Таблиця 1</w:t>
      </w:r>
    </w:p>
    <w:p w14:paraId="74329666" w14:textId="77C5D072" w:rsidR="00060D5A" w:rsidRPr="005D0C8C" w:rsidRDefault="00060D5A" w:rsidP="0051304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5D0C8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Перелік </w:t>
      </w:r>
      <w:r w:rsidR="002C5A6D" w:rsidRPr="005D0C8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видів економічної діяльності, які належать до креативних індустрій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5514F0" w:rsidRPr="0051304F" w14:paraId="086C3164" w14:textId="77777777" w:rsidTr="0051304F">
        <w:trPr>
          <w:trHeight w:val="753"/>
          <w:jc w:val="center"/>
        </w:trPr>
        <w:tc>
          <w:tcPr>
            <w:tcW w:w="2689" w:type="dxa"/>
            <w:vAlign w:val="center"/>
          </w:tcPr>
          <w:p w14:paraId="59314E45" w14:textId="428F8C4A" w:rsidR="002C5A6D" w:rsidRPr="0051304F" w:rsidRDefault="002C5A6D" w:rsidP="0051304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 xml:space="preserve">Коди згідно </w:t>
            </w: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br/>
              <w:t>ДК 009:2010</w:t>
            </w:r>
          </w:p>
        </w:tc>
        <w:tc>
          <w:tcPr>
            <w:tcW w:w="6939" w:type="dxa"/>
            <w:vAlign w:val="center"/>
          </w:tcPr>
          <w:p w14:paraId="5394A434" w14:textId="22609316" w:rsidR="002C5A6D" w:rsidRPr="0051304F" w:rsidRDefault="002C5A6D" w:rsidP="0051304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Назва виду економічної діяльності</w:t>
            </w:r>
          </w:p>
        </w:tc>
      </w:tr>
      <w:tr w:rsidR="005514F0" w:rsidRPr="008111F1" w14:paraId="4F86BB61" w14:textId="77777777" w:rsidTr="0051304F">
        <w:trPr>
          <w:jc w:val="center"/>
        </w:trPr>
        <w:tc>
          <w:tcPr>
            <w:tcW w:w="2689" w:type="dxa"/>
            <w:vAlign w:val="center"/>
          </w:tcPr>
          <w:p w14:paraId="39AF7C48" w14:textId="18A20732" w:rsidR="002C5A6D" w:rsidRPr="0051304F" w:rsidRDefault="002C5A6D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32.12; 32.13; 32.20</w:t>
            </w:r>
          </w:p>
        </w:tc>
        <w:tc>
          <w:tcPr>
            <w:tcW w:w="6939" w:type="dxa"/>
          </w:tcPr>
          <w:p w14:paraId="1C3F9D6A" w14:textId="0B34C685" w:rsidR="002C5A6D" w:rsidRPr="0051304F" w:rsidRDefault="002C5A6D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Виробництво ювелірних і подібних виробів, біжутерії та подібних виробів, музичних інструментів</w:t>
            </w:r>
          </w:p>
        </w:tc>
      </w:tr>
      <w:tr w:rsidR="005514F0" w:rsidRPr="008111F1" w14:paraId="4BB1F35F" w14:textId="77777777" w:rsidTr="0051304F">
        <w:trPr>
          <w:jc w:val="center"/>
        </w:trPr>
        <w:tc>
          <w:tcPr>
            <w:tcW w:w="2689" w:type="dxa"/>
            <w:vAlign w:val="center"/>
          </w:tcPr>
          <w:p w14:paraId="7ECF6A33" w14:textId="582B87CB" w:rsidR="002C5A6D" w:rsidRPr="0051304F" w:rsidRDefault="002C5A6D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58.11; 58.13; 58.14;</w:t>
            </w:r>
            <w:r w:rsidR="00D10FFB"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 xml:space="preserve"> 58.19; 58.21; 58.29</w:t>
            </w:r>
          </w:p>
        </w:tc>
        <w:tc>
          <w:tcPr>
            <w:tcW w:w="6939" w:type="dxa"/>
          </w:tcPr>
          <w:p w14:paraId="762A314B" w14:textId="18E8758B" w:rsidR="002C5A6D" w:rsidRPr="0051304F" w:rsidRDefault="002C5A6D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Видання книг, газет, журналів і періодичних видань;</w:t>
            </w:r>
            <w:r w:rsidR="00D10FFB"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 xml:space="preserve"> інші види видавничої діяльності; видання комп’ютерних ігор; видання іншого програмного забезпечення</w:t>
            </w:r>
          </w:p>
        </w:tc>
      </w:tr>
      <w:tr w:rsidR="005514F0" w:rsidRPr="008111F1" w14:paraId="60103349" w14:textId="77777777" w:rsidTr="0051304F">
        <w:trPr>
          <w:jc w:val="center"/>
        </w:trPr>
        <w:tc>
          <w:tcPr>
            <w:tcW w:w="2689" w:type="dxa"/>
            <w:vAlign w:val="center"/>
          </w:tcPr>
          <w:p w14:paraId="04D2575C" w14:textId="29E2B922" w:rsidR="002C5A6D" w:rsidRPr="0051304F" w:rsidRDefault="00A43BD5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59.11-59.14; 59.20</w:t>
            </w:r>
          </w:p>
        </w:tc>
        <w:tc>
          <w:tcPr>
            <w:tcW w:w="6939" w:type="dxa"/>
          </w:tcPr>
          <w:p w14:paraId="146E21B7" w14:textId="4D371687" w:rsidR="002C5A6D" w:rsidRPr="0051304F" w:rsidRDefault="00A43BD5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Виробництво, компонування та розповсюдження кіно- та відеофільмів, телевізійних програм; демонстрація кінофільмів; видання звукозаписів</w:t>
            </w:r>
          </w:p>
        </w:tc>
      </w:tr>
      <w:tr w:rsidR="005514F0" w:rsidRPr="0051304F" w14:paraId="7DE190CE" w14:textId="77777777" w:rsidTr="0051304F">
        <w:trPr>
          <w:jc w:val="center"/>
        </w:trPr>
        <w:tc>
          <w:tcPr>
            <w:tcW w:w="2689" w:type="dxa"/>
            <w:vAlign w:val="center"/>
          </w:tcPr>
          <w:p w14:paraId="688C4E22" w14:textId="342C8D5D" w:rsidR="002C5A6D" w:rsidRPr="0051304F" w:rsidRDefault="00A43BD5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60.10; 60.20</w:t>
            </w:r>
          </w:p>
        </w:tc>
        <w:tc>
          <w:tcPr>
            <w:tcW w:w="6939" w:type="dxa"/>
          </w:tcPr>
          <w:p w14:paraId="699E6DA7" w14:textId="06F14388" w:rsidR="002C5A6D" w:rsidRPr="0051304F" w:rsidRDefault="00A43BD5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Діяльність у сфері радіомовлення; діяльність у сфері телевізійного мовлення</w:t>
            </w:r>
          </w:p>
        </w:tc>
      </w:tr>
      <w:tr w:rsidR="005514F0" w:rsidRPr="0051304F" w14:paraId="4FC4CBB6" w14:textId="77777777" w:rsidTr="0051304F">
        <w:trPr>
          <w:jc w:val="center"/>
        </w:trPr>
        <w:tc>
          <w:tcPr>
            <w:tcW w:w="2689" w:type="dxa"/>
            <w:vAlign w:val="center"/>
          </w:tcPr>
          <w:p w14:paraId="0F8C22DD" w14:textId="39D85942" w:rsidR="002C5A6D" w:rsidRPr="0051304F" w:rsidRDefault="00A43BD5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62.01; 62.02</w:t>
            </w:r>
          </w:p>
        </w:tc>
        <w:tc>
          <w:tcPr>
            <w:tcW w:w="6939" w:type="dxa"/>
          </w:tcPr>
          <w:p w14:paraId="0E222A7E" w14:textId="165025BF" w:rsidR="002C5A6D" w:rsidRPr="0051304F" w:rsidRDefault="00A43BD5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Комп’ютерне програмування; консультування з питань інформатизації</w:t>
            </w:r>
          </w:p>
        </w:tc>
      </w:tr>
      <w:tr w:rsidR="005514F0" w:rsidRPr="0051304F" w14:paraId="44A5FBAA" w14:textId="77777777" w:rsidTr="0051304F">
        <w:trPr>
          <w:jc w:val="center"/>
        </w:trPr>
        <w:tc>
          <w:tcPr>
            <w:tcW w:w="2689" w:type="dxa"/>
            <w:vAlign w:val="center"/>
          </w:tcPr>
          <w:p w14:paraId="1B0730A0" w14:textId="14F84B60" w:rsidR="002C5A6D" w:rsidRPr="0051304F" w:rsidRDefault="00A43BD5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63.91</w:t>
            </w:r>
          </w:p>
        </w:tc>
        <w:tc>
          <w:tcPr>
            <w:tcW w:w="6939" w:type="dxa"/>
          </w:tcPr>
          <w:p w14:paraId="7DE13B1E" w14:textId="7A8F5033" w:rsidR="002C5A6D" w:rsidRPr="0051304F" w:rsidRDefault="00A43BD5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Діяльність інформаційних агентств</w:t>
            </w:r>
          </w:p>
        </w:tc>
      </w:tr>
      <w:tr w:rsidR="005514F0" w:rsidRPr="008111F1" w14:paraId="65CDC924" w14:textId="77777777" w:rsidTr="0051304F">
        <w:trPr>
          <w:jc w:val="center"/>
        </w:trPr>
        <w:tc>
          <w:tcPr>
            <w:tcW w:w="2689" w:type="dxa"/>
            <w:vAlign w:val="center"/>
          </w:tcPr>
          <w:p w14:paraId="1BD1E6D0" w14:textId="1F9E9D2B" w:rsidR="002C5A6D" w:rsidRPr="0051304F" w:rsidRDefault="00A43BD5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70.21</w:t>
            </w:r>
          </w:p>
        </w:tc>
        <w:tc>
          <w:tcPr>
            <w:tcW w:w="6939" w:type="dxa"/>
          </w:tcPr>
          <w:p w14:paraId="5E906DB6" w14:textId="3A165229" w:rsidR="002C5A6D" w:rsidRPr="0051304F" w:rsidRDefault="00A43BD5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Діяльність у сфері зв’язків</w:t>
            </w:r>
            <w:r w:rsidR="00AF2294"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 xml:space="preserve"> із громадськістю</w:t>
            </w:r>
          </w:p>
        </w:tc>
      </w:tr>
      <w:tr w:rsidR="005514F0" w:rsidRPr="0051304F" w14:paraId="32728F9D" w14:textId="77777777" w:rsidTr="0051304F">
        <w:trPr>
          <w:jc w:val="center"/>
        </w:trPr>
        <w:tc>
          <w:tcPr>
            <w:tcW w:w="2689" w:type="dxa"/>
            <w:vAlign w:val="center"/>
          </w:tcPr>
          <w:p w14:paraId="4203EC2F" w14:textId="04E1B349" w:rsidR="002C5A6D" w:rsidRPr="0051304F" w:rsidRDefault="00AF2294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71.11</w:t>
            </w:r>
          </w:p>
        </w:tc>
        <w:tc>
          <w:tcPr>
            <w:tcW w:w="6939" w:type="dxa"/>
          </w:tcPr>
          <w:p w14:paraId="2B88996C" w14:textId="060C6DF3" w:rsidR="002C5A6D" w:rsidRPr="0051304F" w:rsidRDefault="00AF2294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Діяльність у сфері архітектури</w:t>
            </w:r>
          </w:p>
        </w:tc>
      </w:tr>
      <w:tr w:rsidR="005514F0" w:rsidRPr="0051304F" w14:paraId="0F34B01D" w14:textId="77777777" w:rsidTr="0051304F">
        <w:trPr>
          <w:jc w:val="center"/>
        </w:trPr>
        <w:tc>
          <w:tcPr>
            <w:tcW w:w="2689" w:type="dxa"/>
            <w:vAlign w:val="center"/>
          </w:tcPr>
          <w:p w14:paraId="4990F26B" w14:textId="63FB52B7" w:rsidR="00AF2294" w:rsidRPr="0051304F" w:rsidRDefault="00AF2294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72.20</w:t>
            </w:r>
          </w:p>
        </w:tc>
        <w:tc>
          <w:tcPr>
            <w:tcW w:w="6939" w:type="dxa"/>
          </w:tcPr>
          <w:p w14:paraId="58B0BC4D" w14:textId="3A948BA2" w:rsidR="00AF2294" w:rsidRPr="0051304F" w:rsidRDefault="00AF2294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Дослідження і експериментальні розробки у сфері суспільних і гуманітарних наук</w:t>
            </w:r>
          </w:p>
        </w:tc>
      </w:tr>
      <w:tr w:rsidR="005514F0" w:rsidRPr="0051304F" w14:paraId="017EEE17" w14:textId="77777777" w:rsidTr="0051304F">
        <w:trPr>
          <w:jc w:val="center"/>
        </w:trPr>
        <w:tc>
          <w:tcPr>
            <w:tcW w:w="2689" w:type="dxa"/>
            <w:vAlign w:val="center"/>
          </w:tcPr>
          <w:p w14:paraId="01306B8E" w14:textId="50A88B3B" w:rsidR="00AF2294" w:rsidRPr="0051304F" w:rsidRDefault="00AF2294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73.11; 73.12</w:t>
            </w:r>
          </w:p>
        </w:tc>
        <w:tc>
          <w:tcPr>
            <w:tcW w:w="6939" w:type="dxa"/>
          </w:tcPr>
          <w:p w14:paraId="399AC4DC" w14:textId="42F39426" w:rsidR="00AF2294" w:rsidRPr="0051304F" w:rsidRDefault="00AF2294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Рекламні агентства; посередництво в розміщенні реклами в засобах масової інформації</w:t>
            </w:r>
          </w:p>
        </w:tc>
      </w:tr>
      <w:tr w:rsidR="005514F0" w:rsidRPr="0051304F" w14:paraId="750C97BC" w14:textId="77777777" w:rsidTr="0051304F">
        <w:trPr>
          <w:jc w:val="center"/>
        </w:trPr>
        <w:tc>
          <w:tcPr>
            <w:tcW w:w="2689" w:type="dxa"/>
            <w:vAlign w:val="center"/>
          </w:tcPr>
          <w:p w14:paraId="651CD4EA" w14:textId="6810FE83" w:rsidR="00AF2294" w:rsidRPr="0051304F" w:rsidRDefault="00AF2294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74.10; 74.20; 74.30</w:t>
            </w:r>
          </w:p>
        </w:tc>
        <w:tc>
          <w:tcPr>
            <w:tcW w:w="6939" w:type="dxa"/>
          </w:tcPr>
          <w:p w14:paraId="1E210D6C" w14:textId="56EE24AB" w:rsidR="00AF2294" w:rsidRPr="0051304F" w:rsidRDefault="00AF2294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Спеціалізована діяльність із дизайну; діяльність у сфері фотографії; надання послуг з перекладу</w:t>
            </w:r>
          </w:p>
        </w:tc>
      </w:tr>
      <w:tr w:rsidR="005514F0" w:rsidRPr="0051304F" w14:paraId="7C7F846B" w14:textId="77777777" w:rsidTr="0051304F">
        <w:trPr>
          <w:jc w:val="center"/>
        </w:trPr>
        <w:tc>
          <w:tcPr>
            <w:tcW w:w="2689" w:type="dxa"/>
            <w:vAlign w:val="center"/>
          </w:tcPr>
          <w:p w14:paraId="294ABB5B" w14:textId="4A3A0095" w:rsidR="00AF2294" w:rsidRPr="0051304F" w:rsidRDefault="00AF2294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lastRenderedPageBreak/>
              <w:t>85.52</w:t>
            </w:r>
          </w:p>
        </w:tc>
        <w:tc>
          <w:tcPr>
            <w:tcW w:w="6939" w:type="dxa"/>
          </w:tcPr>
          <w:p w14:paraId="33025B90" w14:textId="0829704B" w:rsidR="00AF2294" w:rsidRPr="0051304F" w:rsidRDefault="00DD6774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Освіта у сфері культури</w:t>
            </w:r>
          </w:p>
        </w:tc>
      </w:tr>
      <w:tr w:rsidR="005514F0" w:rsidRPr="008111F1" w14:paraId="28D9203D" w14:textId="77777777" w:rsidTr="0051304F">
        <w:trPr>
          <w:jc w:val="center"/>
        </w:trPr>
        <w:tc>
          <w:tcPr>
            <w:tcW w:w="2689" w:type="dxa"/>
            <w:vAlign w:val="center"/>
          </w:tcPr>
          <w:p w14:paraId="198368E7" w14:textId="2AD13045" w:rsidR="00AF2294" w:rsidRPr="0051304F" w:rsidRDefault="00DD6774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90.01-90.04</w:t>
            </w:r>
          </w:p>
        </w:tc>
        <w:tc>
          <w:tcPr>
            <w:tcW w:w="6939" w:type="dxa"/>
          </w:tcPr>
          <w:p w14:paraId="615C3138" w14:textId="6B13598F" w:rsidR="00AF2294" w:rsidRPr="0051304F" w:rsidRDefault="00DD6774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Театральна та концертна діяльність; діяльність щодо підтримання театральних і концертних заходів; індивідуальна мистецька діяльність; функціювання театральних і концертних залів</w:t>
            </w:r>
          </w:p>
        </w:tc>
      </w:tr>
      <w:tr w:rsidR="005514F0" w:rsidRPr="008111F1" w14:paraId="37790F47" w14:textId="77777777" w:rsidTr="0051304F">
        <w:trPr>
          <w:jc w:val="center"/>
        </w:trPr>
        <w:tc>
          <w:tcPr>
            <w:tcW w:w="2689" w:type="dxa"/>
            <w:vAlign w:val="center"/>
          </w:tcPr>
          <w:p w14:paraId="48A7A4D2" w14:textId="58E7E44F" w:rsidR="00DD6774" w:rsidRPr="0051304F" w:rsidRDefault="00DD6774" w:rsidP="0051304F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91.01; 91.02</w:t>
            </w:r>
          </w:p>
        </w:tc>
        <w:tc>
          <w:tcPr>
            <w:tcW w:w="6939" w:type="dxa"/>
          </w:tcPr>
          <w:p w14:paraId="626AD4F8" w14:textId="201D5096" w:rsidR="00DD6774" w:rsidRPr="0051304F" w:rsidRDefault="00DD6774" w:rsidP="005130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</w:pPr>
            <w:r w:rsidRPr="0051304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Функціювання бібліотек і архівів; функціювання музеїв</w:t>
            </w:r>
          </w:p>
        </w:tc>
      </w:tr>
    </w:tbl>
    <w:p w14:paraId="7ADA9906" w14:textId="7F495949" w:rsidR="002C5A6D" w:rsidRPr="005D0C8C" w:rsidRDefault="00DD6774" w:rsidP="0051304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5D0C8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Джерело: [</w:t>
      </w:r>
      <w:r w:rsidR="00132A4B" w:rsidRPr="005D0C8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9</w:t>
      </w:r>
      <w:r w:rsidRPr="005D0C8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]</w:t>
      </w:r>
    </w:p>
    <w:p w14:paraId="11BA167B" w14:textId="264D2748" w:rsidR="00DD6774" w:rsidRPr="005D0C8C" w:rsidRDefault="00DD6774" w:rsidP="0051304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0" w:name="n8"/>
      <w:bookmarkEnd w:id="0"/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Як бачимо, </w:t>
      </w:r>
      <w:r w:rsidR="00E53A53" w:rsidRPr="00E53A5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(а це більш 35 деяльностей) </w:t>
      </w:r>
      <w:r w:rsidR="003B6A40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структура креативних індустрій, згідно українського законодавства, включає виробництво ювелірних виробів, видання книг, виробництво фільмів, комп’ютерне програмування, діяльність у сфері дизайну та моди, театральну та концертну діяльність, функціювання бібліотек, музеїв та інші види діяльності, пов’язані із творчістю та використанням інтелектуального капіталу.</w:t>
      </w:r>
    </w:p>
    <w:p w14:paraId="13408201" w14:textId="77777777" w:rsidR="00E53A53" w:rsidRDefault="00E53A53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6031721" w14:textId="714EC886" w:rsidR="00DF47F3" w:rsidRPr="008111F1" w:rsidRDefault="008111F1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(СЛАЙД 5) </w:t>
      </w:r>
      <w:r w:rsidR="00D7077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 що до статистикі </w:t>
      </w:r>
      <w:r w:rsidR="00DF47F3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Додана вартість, створена вітчизняними суб’єктами господарювання у сфері креативних індустрій становила</w:t>
      </w:r>
      <w:r w:rsidR="00025286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у 2020 р.</w:t>
      </w:r>
      <w:r w:rsidR="00DF47F3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4,2% у структурі валової доданої вартості України (у 2019 р. – 3,9%)</w:t>
      </w:r>
      <w:r w:rsidR="00103EC1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. Кількість зайнятих у цій сфері</w:t>
      </w:r>
      <w:r w:rsidR="003B6A40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складала </w:t>
      </w:r>
      <w:r w:rsidR="00103EC1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у 2020 р. </w:t>
      </w:r>
      <w:r w:rsidR="000C1BA5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360,3 тис. осіб або </w:t>
      </w:r>
      <w:r w:rsidR="00103EC1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4,0% від загальної кількості офіційно зайнятого населення України (у 2019 р. – 3,8%)</w:t>
      </w:r>
      <w:r w:rsidR="00DF47F3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[</w:t>
      </w:r>
      <w:r w:rsidR="00132A4B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10</w:t>
      </w:r>
      <w:r w:rsidR="00DF47F3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].</w:t>
      </w:r>
    </w:p>
    <w:p w14:paraId="2AE221CB" w14:textId="6EC03D36" w:rsidR="00DD6774" w:rsidRPr="008111F1" w:rsidRDefault="00DD6774" w:rsidP="0051304F">
      <w:pPr>
        <w:pStyle w:val="Default"/>
        <w:widowControl w:val="0"/>
        <w:ind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bookmarkStart w:id="1" w:name="_Hlk140512127"/>
      <w:r w:rsidRPr="008111F1">
        <w:rPr>
          <w:noProof/>
          <w:color w:val="auto"/>
          <w:sz w:val="28"/>
          <w:szCs w:val="28"/>
          <w:highlight w:val="yellow"/>
          <w:lang w:val="uk-UA"/>
        </w:rPr>
        <w:t>Україна має достатньо можливостей для розвитку креативних індустрій</w:t>
      </w:r>
      <w:r w:rsidR="004C631C" w:rsidRPr="008111F1">
        <w:rPr>
          <w:noProof/>
          <w:color w:val="auto"/>
          <w:sz w:val="28"/>
          <w:szCs w:val="28"/>
          <w:highlight w:val="yellow"/>
          <w:lang w:val="uk-UA"/>
        </w:rPr>
        <w:t xml:space="preserve">. До них дослідники відносять: </w:t>
      </w:r>
    </w:p>
    <w:p w14:paraId="5FF9440A" w14:textId="653F2AF7" w:rsidR="00C85C21" w:rsidRPr="008111F1" w:rsidRDefault="00C85C21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111F1">
        <w:rPr>
          <w:noProof/>
          <w:color w:val="auto"/>
          <w:sz w:val="28"/>
          <w:szCs w:val="28"/>
          <w:highlight w:val="yellow"/>
          <w:lang w:val="uk-UA"/>
        </w:rPr>
        <w:t>приєднання України до програми «Креативна Європа» (2015 р.);</w:t>
      </w:r>
    </w:p>
    <w:p w14:paraId="6B4BEE66" w14:textId="134C4890" w:rsidR="00025286" w:rsidRPr="008111F1" w:rsidRDefault="004C631C" w:rsidP="0051304F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</w:pP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зростання ролі громадянського суспільства в активізації життя громад</w:t>
      </w:r>
      <w:r w:rsidR="00025286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;</w:t>
      </w:r>
    </w:p>
    <w:p w14:paraId="48E9BFE7" w14:textId="3A2A556F" w:rsidR="003B6A40" w:rsidRPr="008111F1" w:rsidRDefault="00025286" w:rsidP="0051304F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</w:pP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розвинене </w:t>
      </w:r>
      <w:r w:rsidR="004C631C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нормативно-правов</w:t>
      </w: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е</w:t>
      </w:r>
      <w:r w:rsidR="003B6A40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</w:t>
      </w:r>
      <w:r w:rsidR="004C631C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забезпечення</w:t>
      </w: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функціонування</w:t>
      </w:r>
      <w:r w:rsidR="004C631C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креативних індустрій</w:t>
      </w:r>
      <w:r w:rsidR="003B6A40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;</w:t>
      </w:r>
    </w:p>
    <w:p w14:paraId="7F2BA5D1" w14:textId="6F4BD6A9" w:rsidR="00C85C21" w:rsidRPr="008111F1" w:rsidRDefault="00C85C21" w:rsidP="0051304F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</w:pP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діяльність таких державних інституцій</w:t>
      </w:r>
      <w:r w:rsidR="00025286"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,</w:t>
      </w:r>
      <w:r w:rsidRPr="008111F1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як Український культурний фонд, Державне агентство України з питань кіно; Український інститут книги; Український фонд стартапів; Дія City та інших;</w:t>
      </w:r>
    </w:p>
    <w:p w14:paraId="2FCB5D28" w14:textId="5393F99E" w:rsidR="009D528E" w:rsidRPr="008111F1" w:rsidRDefault="00C85C21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111F1">
        <w:rPr>
          <w:noProof/>
          <w:color w:val="auto"/>
          <w:sz w:val="28"/>
          <w:szCs w:val="28"/>
          <w:highlight w:val="yellow"/>
          <w:lang w:val="uk-UA"/>
        </w:rPr>
        <w:t>динамічний розвиток IT-галузі;</w:t>
      </w:r>
    </w:p>
    <w:p w14:paraId="151222C1" w14:textId="6EDC0E38" w:rsidR="009D528E" w:rsidRPr="008111F1" w:rsidRDefault="009D528E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111F1">
        <w:rPr>
          <w:noProof/>
          <w:color w:val="auto"/>
          <w:sz w:val="28"/>
          <w:szCs w:val="28"/>
          <w:highlight w:val="yellow"/>
          <w:lang w:val="uk-UA"/>
        </w:rPr>
        <w:t>проведення реформи децентралізації, що надало громадам необхідн</w:t>
      </w:r>
      <w:r w:rsidR="003B6A40" w:rsidRPr="008111F1">
        <w:rPr>
          <w:noProof/>
          <w:color w:val="auto"/>
          <w:sz w:val="28"/>
          <w:szCs w:val="28"/>
          <w:highlight w:val="yellow"/>
          <w:lang w:val="uk-UA"/>
        </w:rPr>
        <w:t>у</w:t>
      </w:r>
      <w:r w:rsidRPr="008111F1">
        <w:rPr>
          <w:noProof/>
          <w:color w:val="auto"/>
          <w:sz w:val="28"/>
          <w:szCs w:val="28"/>
          <w:highlight w:val="yellow"/>
          <w:lang w:val="uk-UA"/>
        </w:rPr>
        <w:t xml:space="preserve"> самостійн</w:t>
      </w:r>
      <w:r w:rsidR="003B6A40" w:rsidRPr="008111F1">
        <w:rPr>
          <w:noProof/>
          <w:color w:val="auto"/>
          <w:sz w:val="28"/>
          <w:szCs w:val="28"/>
          <w:highlight w:val="yellow"/>
          <w:lang w:val="uk-UA"/>
        </w:rPr>
        <w:t xml:space="preserve">ість </w:t>
      </w:r>
      <w:r w:rsidRPr="008111F1">
        <w:rPr>
          <w:noProof/>
          <w:color w:val="auto"/>
          <w:sz w:val="28"/>
          <w:szCs w:val="28"/>
          <w:highlight w:val="yellow"/>
          <w:lang w:val="uk-UA"/>
        </w:rPr>
        <w:t>у питаннях інвестування у креативні індустрії</w:t>
      </w:r>
      <w:r w:rsidR="003B6A40" w:rsidRPr="008111F1">
        <w:rPr>
          <w:noProof/>
          <w:color w:val="auto"/>
          <w:sz w:val="28"/>
          <w:szCs w:val="28"/>
          <w:highlight w:val="yellow"/>
          <w:lang w:val="uk-UA"/>
        </w:rPr>
        <w:t xml:space="preserve"> [</w:t>
      </w:r>
      <w:r w:rsidR="00132A4B" w:rsidRPr="008111F1">
        <w:rPr>
          <w:noProof/>
          <w:color w:val="auto"/>
          <w:sz w:val="28"/>
          <w:szCs w:val="28"/>
          <w:highlight w:val="yellow"/>
          <w:lang w:val="uk-UA"/>
        </w:rPr>
        <w:t>11</w:t>
      </w:r>
      <w:r w:rsidR="003B6A40" w:rsidRPr="008111F1">
        <w:rPr>
          <w:noProof/>
          <w:color w:val="auto"/>
          <w:sz w:val="28"/>
          <w:szCs w:val="28"/>
          <w:highlight w:val="yellow"/>
          <w:lang w:val="uk-UA"/>
        </w:rPr>
        <w:t>].</w:t>
      </w:r>
    </w:p>
    <w:p w14:paraId="1296FB0D" w14:textId="77777777" w:rsidR="008111F1" w:rsidRDefault="008111F1" w:rsidP="0051304F">
      <w:pPr>
        <w:pStyle w:val="Default"/>
        <w:widowControl w:val="0"/>
        <w:ind w:firstLine="709"/>
        <w:jc w:val="both"/>
        <w:rPr>
          <w:noProof/>
          <w:color w:val="auto"/>
          <w:sz w:val="28"/>
          <w:szCs w:val="28"/>
          <w:lang w:val="uk-UA"/>
        </w:rPr>
      </w:pPr>
    </w:p>
    <w:p w14:paraId="72645730" w14:textId="47670154" w:rsidR="006B2569" w:rsidRPr="008111F1" w:rsidRDefault="008111F1" w:rsidP="0051304F">
      <w:pPr>
        <w:pStyle w:val="Default"/>
        <w:widowControl w:val="0"/>
        <w:ind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>
        <w:rPr>
          <w:noProof/>
          <w:color w:val="auto"/>
          <w:sz w:val="28"/>
          <w:szCs w:val="28"/>
          <w:lang w:val="uk-UA"/>
        </w:rPr>
        <w:t xml:space="preserve">(СЛАЙД 6) </w:t>
      </w:r>
      <w:r w:rsidR="006B2569" w:rsidRPr="008111F1">
        <w:rPr>
          <w:noProof/>
          <w:color w:val="auto"/>
          <w:sz w:val="28"/>
          <w:szCs w:val="28"/>
          <w:highlight w:val="yellow"/>
          <w:lang w:val="uk-UA"/>
        </w:rPr>
        <w:t>Найтиповішими проблемами, які стримують розвиток креативних індустрій в Україні, слід назвати такі:</w:t>
      </w:r>
    </w:p>
    <w:p w14:paraId="01AB6131" w14:textId="036E6F29" w:rsidR="005610D5" w:rsidRPr="008111F1" w:rsidRDefault="005610D5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111F1">
        <w:rPr>
          <w:noProof/>
          <w:color w:val="auto"/>
          <w:sz w:val="28"/>
          <w:szCs w:val="28"/>
          <w:highlight w:val="yellow"/>
          <w:lang w:val="uk-UA"/>
        </w:rPr>
        <w:t>брак стратегічних та управлінських навичок серед фахівців креативних індустрій у державному та неурядовому секторах</w:t>
      </w:r>
      <w:r w:rsidR="009A31E8" w:rsidRPr="008111F1">
        <w:rPr>
          <w:noProof/>
          <w:color w:val="auto"/>
          <w:sz w:val="28"/>
          <w:szCs w:val="28"/>
          <w:highlight w:val="yellow"/>
          <w:lang w:val="uk-UA"/>
        </w:rPr>
        <w:t>;</w:t>
      </w:r>
    </w:p>
    <w:p w14:paraId="2E298EB6" w14:textId="3EAB31AA" w:rsidR="005610D5" w:rsidRPr="008111F1" w:rsidRDefault="005610D5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111F1">
        <w:rPr>
          <w:noProof/>
          <w:color w:val="auto"/>
          <w:sz w:val="28"/>
          <w:szCs w:val="28"/>
          <w:highlight w:val="yellow"/>
          <w:lang w:val="uk-UA"/>
        </w:rPr>
        <w:t>недостатня популяризація креативності та підприємництва в освітніх навчальних закладах</w:t>
      </w:r>
      <w:r w:rsidR="009A31E8" w:rsidRPr="008111F1">
        <w:rPr>
          <w:noProof/>
          <w:color w:val="auto"/>
          <w:sz w:val="28"/>
          <w:szCs w:val="28"/>
          <w:highlight w:val="yellow"/>
          <w:lang w:val="uk-UA"/>
        </w:rPr>
        <w:t>;</w:t>
      </w:r>
    </w:p>
    <w:p w14:paraId="424AD300" w14:textId="489D2252" w:rsidR="005610D5" w:rsidRPr="008111F1" w:rsidRDefault="005610D5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111F1">
        <w:rPr>
          <w:noProof/>
          <w:color w:val="auto"/>
          <w:sz w:val="28"/>
          <w:szCs w:val="28"/>
          <w:highlight w:val="yellow"/>
          <w:lang w:val="uk-UA"/>
        </w:rPr>
        <w:t>недостатнє фінансування культурної галузі</w:t>
      </w:r>
      <w:r w:rsidR="009A31E8" w:rsidRPr="008111F1">
        <w:rPr>
          <w:noProof/>
          <w:color w:val="auto"/>
          <w:sz w:val="28"/>
          <w:szCs w:val="28"/>
          <w:highlight w:val="yellow"/>
          <w:lang w:val="uk-UA"/>
        </w:rPr>
        <w:t>;</w:t>
      </w:r>
    </w:p>
    <w:p w14:paraId="6EDCF855" w14:textId="4F3A7C47" w:rsidR="009F0118" w:rsidRPr="008111F1" w:rsidRDefault="009F0118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111F1">
        <w:rPr>
          <w:noProof/>
          <w:color w:val="auto"/>
          <w:sz w:val="28"/>
          <w:szCs w:val="28"/>
          <w:highlight w:val="yellow"/>
          <w:lang w:val="uk-UA"/>
        </w:rPr>
        <w:t>відсутність альтернативних джерел фінансування креативних організацій (доступних кредитів, грантів, податкових пільг);</w:t>
      </w:r>
    </w:p>
    <w:p w14:paraId="3CDE3980" w14:textId="11BE9D7E" w:rsidR="005610D5" w:rsidRPr="008111F1" w:rsidRDefault="005610D5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111F1">
        <w:rPr>
          <w:noProof/>
          <w:color w:val="auto"/>
          <w:sz w:val="28"/>
          <w:szCs w:val="28"/>
          <w:highlight w:val="yellow"/>
          <w:lang w:val="uk-UA"/>
        </w:rPr>
        <w:t>відтік кваліфікованих фахівців за кордон;</w:t>
      </w:r>
    </w:p>
    <w:p w14:paraId="32E2DD89" w14:textId="58AC9B40" w:rsidR="005610D5" w:rsidRPr="008111F1" w:rsidRDefault="005610D5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111F1">
        <w:rPr>
          <w:noProof/>
          <w:color w:val="auto"/>
          <w:sz w:val="28"/>
          <w:szCs w:val="28"/>
          <w:highlight w:val="yellow"/>
          <w:lang w:val="uk-UA"/>
        </w:rPr>
        <w:t>недостатній захист інтелектуальної власності в країні;</w:t>
      </w:r>
    </w:p>
    <w:p w14:paraId="52BBE7FB" w14:textId="70CCD418" w:rsidR="005610D5" w:rsidRPr="008111F1" w:rsidRDefault="008F5228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111F1">
        <w:rPr>
          <w:noProof/>
          <w:color w:val="auto"/>
          <w:sz w:val="28"/>
          <w:szCs w:val="28"/>
          <w:highlight w:val="yellow"/>
          <w:lang w:val="uk-UA"/>
        </w:rPr>
        <w:t>функціонування культурних установ за застарілими моделями управління</w:t>
      </w:r>
      <w:r w:rsidR="000C1BA5" w:rsidRPr="008111F1">
        <w:rPr>
          <w:noProof/>
          <w:color w:val="auto"/>
          <w:sz w:val="28"/>
          <w:szCs w:val="28"/>
          <w:highlight w:val="yellow"/>
          <w:lang w:val="uk-UA"/>
        </w:rPr>
        <w:t>.</w:t>
      </w:r>
    </w:p>
    <w:p w14:paraId="1704B1AB" w14:textId="77777777" w:rsidR="008111F1" w:rsidRDefault="008111F1" w:rsidP="0051304F">
      <w:pPr>
        <w:pStyle w:val="Default"/>
        <w:widowControl w:val="0"/>
        <w:ind w:firstLine="709"/>
        <w:jc w:val="both"/>
        <w:rPr>
          <w:noProof/>
          <w:color w:val="auto"/>
          <w:sz w:val="28"/>
          <w:szCs w:val="28"/>
          <w:lang w:val="uk-UA"/>
        </w:rPr>
      </w:pPr>
    </w:p>
    <w:p w14:paraId="6A5C87A6" w14:textId="77777777" w:rsidR="008111F1" w:rsidRDefault="008111F1" w:rsidP="0051304F">
      <w:pPr>
        <w:pStyle w:val="Default"/>
        <w:widowControl w:val="0"/>
        <w:ind w:firstLine="709"/>
        <w:jc w:val="both"/>
        <w:rPr>
          <w:noProof/>
          <w:color w:val="auto"/>
          <w:sz w:val="28"/>
          <w:szCs w:val="28"/>
          <w:lang w:val="uk-UA"/>
        </w:rPr>
      </w:pPr>
    </w:p>
    <w:p w14:paraId="1E493BE1" w14:textId="77777777" w:rsidR="008111F1" w:rsidRDefault="008111F1" w:rsidP="0051304F">
      <w:pPr>
        <w:pStyle w:val="Default"/>
        <w:widowControl w:val="0"/>
        <w:ind w:firstLine="709"/>
        <w:jc w:val="both"/>
        <w:rPr>
          <w:noProof/>
          <w:color w:val="auto"/>
          <w:sz w:val="28"/>
          <w:szCs w:val="28"/>
          <w:lang w:val="uk-UA"/>
        </w:rPr>
      </w:pPr>
    </w:p>
    <w:p w14:paraId="6E7E1556" w14:textId="37B21E35" w:rsidR="00025286" w:rsidRPr="00885720" w:rsidRDefault="008111F1" w:rsidP="0051304F">
      <w:pPr>
        <w:pStyle w:val="Default"/>
        <w:widowControl w:val="0"/>
        <w:ind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>
        <w:rPr>
          <w:noProof/>
          <w:color w:val="auto"/>
          <w:sz w:val="28"/>
          <w:szCs w:val="28"/>
          <w:lang w:val="uk-UA"/>
        </w:rPr>
        <w:t xml:space="preserve">(СЛАЙД 7) </w:t>
      </w:r>
      <w:r w:rsidR="000C1BA5" w:rsidRPr="00885720">
        <w:rPr>
          <w:noProof/>
          <w:color w:val="auto"/>
          <w:sz w:val="28"/>
          <w:szCs w:val="28"/>
          <w:highlight w:val="yellow"/>
          <w:lang w:val="uk-UA"/>
        </w:rPr>
        <w:t xml:space="preserve">Перспективними механізмами </w:t>
      </w:r>
      <w:bookmarkEnd w:id="1"/>
      <w:r w:rsidR="00025286" w:rsidRPr="00885720">
        <w:rPr>
          <w:noProof/>
          <w:color w:val="auto"/>
          <w:sz w:val="28"/>
          <w:szCs w:val="28"/>
          <w:highlight w:val="yellow"/>
          <w:lang w:val="uk-UA"/>
        </w:rPr>
        <w:t>розбудови креативних індустрій в Україні</w:t>
      </w:r>
      <w:r w:rsidR="000C1BA5" w:rsidRPr="00885720">
        <w:rPr>
          <w:noProof/>
          <w:color w:val="auto"/>
          <w:sz w:val="28"/>
          <w:szCs w:val="28"/>
          <w:highlight w:val="yellow"/>
          <w:lang w:val="uk-UA"/>
        </w:rPr>
        <w:t xml:space="preserve">, є </w:t>
      </w:r>
      <w:r w:rsidR="00132A4B" w:rsidRPr="00885720">
        <w:rPr>
          <w:noProof/>
          <w:color w:val="auto"/>
          <w:sz w:val="28"/>
          <w:szCs w:val="28"/>
          <w:highlight w:val="yellow"/>
          <w:lang w:val="uk-UA"/>
        </w:rPr>
        <w:t>наступні</w:t>
      </w:r>
      <w:r w:rsidR="000C1BA5" w:rsidRPr="00885720">
        <w:rPr>
          <w:noProof/>
          <w:color w:val="auto"/>
          <w:sz w:val="28"/>
          <w:szCs w:val="28"/>
          <w:highlight w:val="yellow"/>
          <w:lang w:val="uk-UA"/>
        </w:rPr>
        <w:t>:</w:t>
      </w:r>
    </w:p>
    <w:p w14:paraId="6CD28059" w14:textId="12C82F58" w:rsidR="000C1BA5" w:rsidRPr="00885720" w:rsidRDefault="000C1BA5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85720">
        <w:rPr>
          <w:noProof/>
          <w:color w:val="auto"/>
          <w:sz w:val="28"/>
          <w:szCs w:val="28"/>
          <w:highlight w:val="yellow"/>
          <w:lang w:val="uk-UA"/>
        </w:rPr>
        <w:t>державна підтримка розвитку креативної економіки;</w:t>
      </w:r>
    </w:p>
    <w:p w14:paraId="76FCB9D2" w14:textId="24CCEC42" w:rsidR="000C1BA5" w:rsidRPr="00240030" w:rsidRDefault="00BB636C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240030">
        <w:rPr>
          <w:noProof/>
          <w:color w:val="auto"/>
          <w:sz w:val="28"/>
          <w:szCs w:val="28"/>
          <w:highlight w:val="yellow"/>
          <w:lang w:val="uk-UA"/>
        </w:rPr>
        <w:t>створення державою сприятливих умов для розвитку креативного потенціалу особистості;</w:t>
      </w:r>
    </w:p>
    <w:p w14:paraId="73D4E765" w14:textId="649056AC" w:rsidR="000C1BA5" w:rsidRPr="00885720" w:rsidRDefault="00BB636C" w:rsidP="0051304F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85720">
        <w:rPr>
          <w:noProof/>
          <w:color w:val="auto"/>
          <w:sz w:val="28"/>
          <w:szCs w:val="28"/>
          <w:highlight w:val="yellow"/>
          <w:lang w:val="uk-UA"/>
        </w:rPr>
        <w:t>забезпечення захисту інтелектуальної власності</w:t>
      </w:r>
      <w:r w:rsidR="000C1BA5" w:rsidRPr="00885720">
        <w:rPr>
          <w:noProof/>
          <w:color w:val="auto"/>
          <w:sz w:val="28"/>
          <w:szCs w:val="28"/>
          <w:highlight w:val="yellow"/>
          <w:lang w:val="uk-UA"/>
        </w:rPr>
        <w:t>;</w:t>
      </w:r>
    </w:p>
    <w:p w14:paraId="02D71BFC" w14:textId="1059F541" w:rsidR="00D3506D" w:rsidRPr="00885720" w:rsidRDefault="00D3506D" w:rsidP="0051304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color w:val="auto"/>
          <w:sz w:val="28"/>
          <w:szCs w:val="28"/>
          <w:highlight w:val="yellow"/>
          <w:lang w:val="uk-UA"/>
        </w:rPr>
      </w:pPr>
      <w:r w:rsidRPr="00885720">
        <w:rPr>
          <w:noProof/>
          <w:color w:val="auto"/>
          <w:sz w:val="28"/>
          <w:szCs w:val="28"/>
          <w:highlight w:val="yellow"/>
          <w:lang w:val="uk-UA"/>
        </w:rPr>
        <w:t xml:space="preserve">вивчення та поширення іноземного досвіду відкриття коворкінгів, хабів, арт-інкубаторів тощо; </w:t>
      </w:r>
    </w:p>
    <w:p w14:paraId="7A0A885F" w14:textId="66228040" w:rsidR="005610D5" w:rsidRPr="00885720" w:rsidRDefault="005610D5" w:rsidP="0051304F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noProof/>
          <w:sz w:val="28"/>
          <w:szCs w:val="28"/>
          <w:highlight w:val="yellow"/>
          <w:lang w:val="uk-UA"/>
        </w:rPr>
      </w:pPr>
      <w:r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сприяння креативності та підприємницьким навичкам у системі освіти на всіх рівнях</w:t>
      </w:r>
      <w:r w:rsidR="000C1BA5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;</w:t>
      </w:r>
    </w:p>
    <w:p w14:paraId="6972B8B6" w14:textId="04579CF7" w:rsidR="008F5228" w:rsidRPr="00885720" w:rsidRDefault="008F5228" w:rsidP="0051304F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</w:pPr>
      <w:r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поширення альтернативних джерел фінансування креативних індустрій, наприклад, через краудфандингові платформи;</w:t>
      </w:r>
    </w:p>
    <w:p w14:paraId="3E221095" w14:textId="42F671A7" w:rsidR="009F0118" w:rsidRPr="00885720" w:rsidRDefault="009F0118" w:rsidP="0051304F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</w:pPr>
      <w:r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розроблення механізмів надання податкових пільг компаніям</w:t>
      </w:r>
      <w:r w:rsidR="00D36C67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-спонсорам креативних індустрій</w:t>
      </w:r>
      <w:r w:rsidR="000C1BA5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;</w:t>
      </w:r>
    </w:p>
    <w:p w14:paraId="557D4947" w14:textId="73D5AAB1" w:rsidR="00D36C67" w:rsidRPr="00885720" w:rsidRDefault="00D36C67" w:rsidP="0051304F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</w:pPr>
      <w:r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розроблення стратегії культурної дипломатії з метою активізації просування на зовнішніх ринках української культури та творчих талантів</w:t>
      </w:r>
      <w:r w:rsidR="0051304F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.</w:t>
      </w:r>
    </w:p>
    <w:p w14:paraId="77F5D44F" w14:textId="77777777" w:rsidR="00885720" w:rsidRDefault="00885720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89E3FC2" w14:textId="1B3D7658" w:rsidR="00C32176" w:rsidRPr="00D41405" w:rsidRDefault="009D528E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Таким чином, креативні індустрії є ефективними видами економічної діяльності</w:t>
      </w:r>
      <w:r w:rsidR="003B6A40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, заснованими на творчості та інтелектуальному капіталі</w:t>
      </w:r>
      <w:r w:rsidR="009F0118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.</w:t>
      </w:r>
      <w:r w:rsidR="003B6A40" w:rsidRPr="005D0C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C1BA5" w:rsidRPr="005D0C8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Україні їх внесок у створення доданої вартості складає 4,2%, кількість зайнятих у цій сфері становить 360,3 тис. осіб </w:t>
      </w:r>
      <w:r w:rsidR="000C1BA5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або 4,0% від загальної кількості офіційно зайнятого населення. </w:t>
      </w:r>
      <w:r w:rsidR="000C1BA5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Наявний потенціал та вирішення проблем, які </w:t>
      </w:r>
      <w:r w:rsidR="00C32176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стримують </w:t>
      </w:r>
      <w:r w:rsidR="000C1BA5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розвиток креативн</w:t>
      </w:r>
      <w:r w:rsidR="00C32176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их індустрій</w:t>
      </w:r>
      <w:r w:rsidR="000C1BA5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>, дозволять</w:t>
      </w:r>
      <w:r w:rsidR="00C32176" w:rsidRPr="00885720">
        <w:rPr>
          <w:rFonts w:ascii="Times New Roman" w:hAnsi="Times New Roman" w:cs="Times New Roman"/>
          <w:noProof/>
          <w:sz w:val="28"/>
          <w:szCs w:val="28"/>
          <w:highlight w:val="yellow"/>
          <w:lang w:val="uk-UA"/>
        </w:rPr>
        <w:t xml:space="preserve"> більш ефективно розбудовувати вітчизняний сектор креативної економіки.</w:t>
      </w:r>
      <w:r w:rsidR="0088572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224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ЩИРО </w:t>
      </w:r>
      <w:r w:rsidR="00885720">
        <w:rPr>
          <w:rFonts w:ascii="Times New Roman" w:hAnsi="Times New Roman" w:cs="Times New Roman"/>
          <w:noProof/>
          <w:sz w:val="28"/>
          <w:szCs w:val="28"/>
          <w:lang w:val="uk-UA"/>
        </w:rPr>
        <w:t>ДЯКУЮ ЗА УВАГУ!</w:t>
      </w:r>
    </w:p>
    <w:p w14:paraId="5AA1F145" w14:textId="77777777" w:rsidR="0051304F" w:rsidRDefault="0051304F" w:rsidP="005130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529C678B" w14:textId="6702346C" w:rsidR="00235F7E" w:rsidRPr="00D41405" w:rsidRDefault="00876B01" w:rsidP="005130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Список використаних джерел</w:t>
      </w:r>
    </w:p>
    <w:p w14:paraId="3C155025" w14:textId="1FA80C6D" w:rsidR="00AE71C6" w:rsidRPr="00D41405" w:rsidRDefault="00103EC1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="00AE71C6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Рівчаченко М. Креативна економіка – нова економічна епоха XXI. </w:t>
      </w:r>
      <w:r w:rsidR="00D41405" w:rsidRPr="00D41405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Економічна правда.</w:t>
      </w:r>
      <w:r w:rsid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2022. </w:t>
      </w:r>
      <w:r w:rsidR="00AE71C6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URL: </w:t>
      </w:r>
      <w:r w:rsidR="00CB28FA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https://www.epravda.com.ua/publications/2022/06/10/682634/</w:t>
      </w:r>
      <w:r w:rsidR="00AE71C6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39310F14" w14:textId="09CAD61F" w:rsidR="00CB28FA" w:rsidRPr="00D41405" w:rsidRDefault="00CB28FA" w:rsidP="0051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Pr="00D41405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 xml:space="preserve">Creative Economy Report 2008. The </w:t>
      </w:r>
      <w:r w:rsidR="007801C5" w:rsidRPr="00D41405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>C</w:t>
      </w:r>
      <w:r w:rsidRPr="00D41405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 xml:space="preserve">hallenge of assessing the Creative </w:t>
      </w:r>
      <w:r w:rsidR="007801C5" w:rsidRPr="00D41405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>E</w:t>
      </w:r>
      <w:r w:rsidRPr="00D41405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 xml:space="preserve">conomy: towards </w:t>
      </w:r>
      <w:r w:rsidR="007801C5" w:rsidRPr="00D41405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>I</w:t>
      </w:r>
      <w:r w:rsidRPr="00D41405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 xml:space="preserve">nformed policy-making. </w:t>
      </w:r>
      <w:r w:rsidR="00D41405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 xml:space="preserve">2008. </w:t>
      </w:r>
      <w:r w:rsidR="007801C5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URL: </w:t>
      </w:r>
      <w:r w:rsidR="00C402CB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https://unctad.org/system/files/official-document/ditc20082cer_en.pdf.</w:t>
      </w:r>
    </w:p>
    <w:p w14:paraId="093CE249" w14:textId="0D25AEA2" w:rsidR="00D3506D" w:rsidRPr="00D41405" w:rsidRDefault="00D3506D" w:rsidP="0051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41405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 xml:space="preserve">3. Creative industry. </w:t>
      </w:r>
      <w:r w:rsidRPr="00D41405">
        <w:rPr>
          <w:rFonts w:ascii="Times New Roman" w:eastAsia="TimesNewRomanPS-ItalicMT" w:hAnsi="Times New Roman" w:cs="Times New Roman"/>
          <w:i/>
          <w:iCs/>
          <w:noProof/>
          <w:sz w:val="28"/>
          <w:szCs w:val="28"/>
          <w:lang w:val="uk-UA"/>
        </w:rPr>
        <w:t xml:space="preserve">Сambridge Dictionary. </w:t>
      </w:r>
      <w:r w:rsidRPr="00D41405">
        <w:rPr>
          <w:rFonts w:ascii="Times New Roman" w:eastAsia="TimesNewRomanPSMT" w:hAnsi="Times New Roman" w:cs="Times New Roman"/>
          <w:noProof/>
          <w:sz w:val="28"/>
          <w:szCs w:val="28"/>
          <w:lang w:val="uk-UA"/>
        </w:rPr>
        <w:t>URL: https://dictionary. cambridge.org/dictionary/english/ creativeindustry.</w:t>
      </w:r>
    </w:p>
    <w:p w14:paraId="590182C2" w14:textId="3F4705F4" w:rsidR="00103EC1" w:rsidRPr="00D41405" w:rsidRDefault="00691B29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103EC1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Закон України «Про культуру» від 14.12.2010 № 2778-VI. URL: </w:t>
      </w:r>
      <w:r w:rsidR="006B2569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https://zakon.rada.gov.ua/laws/show/2778-17#Text</w:t>
      </w:r>
      <w:r w:rsidR="00103EC1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2FD0C3E6" w14:textId="0CF17BDB" w:rsidR="006B2569" w:rsidRPr="00D41405" w:rsidRDefault="00691B29" w:rsidP="0051304F">
      <w:pPr>
        <w:widowControl w:val="0"/>
        <w:spacing w:after="0" w:line="240" w:lineRule="auto"/>
        <w:ind w:firstLine="709"/>
        <w:jc w:val="both"/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6B2569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Давимука С. А., Федулова Л. І. </w:t>
      </w:r>
      <w:r w:rsidR="006B2569" w:rsidRP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t>Креативний сектор економіки: досвід та напрями розбудови : монографія. Львів: ДУ «Інститут регіональних досліджень імені М. І. Долішнього НАН України», 2017. 528 с.</w:t>
      </w:r>
    </w:p>
    <w:p w14:paraId="4CF3DD5C" w14:textId="498E0613" w:rsidR="004142DE" w:rsidRPr="00D41405" w:rsidRDefault="00691B29" w:rsidP="0051304F">
      <w:pPr>
        <w:widowControl w:val="0"/>
        <w:spacing w:after="0" w:line="240" w:lineRule="auto"/>
        <w:ind w:firstLine="709"/>
        <w:jc w:val="both"/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</w:pPr>
      <w:r w:rsidRP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t>6</w:t>
      </w:r>
      <w:r w:rsidR="004142DE" w:rsidRP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t>. Креативна економіка: нова економічна епоха XXI ст. Київ: Центр розвитку креативної економіки</w:t>
      </w:r>
      <w:r w:rsid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t xml:space="preserve">, 2021. </w:t>
      </w:r>
      <w:r w:rsidR="004142DE" w:rsidRP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t xml:space="preserve">URL: </w:t>
      </w:r>
      <w:r w:rsidR="005030EE" w:rsidRP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t>https://creativeeconomy.center/wp-content/uploads/2021/12/2_5332503104040474153.pdf</w:t>
      </w:r>
      <w:r w:rsidR="004142DE" w:rsidRP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t>.</w:t>
      </w:r>
    </w:p>
    <w:p w14:paraId="2342B0E6" w14:textId="579461A4" w:rsidR="005030EE" w:rsidRPr="00D41405" w:rsidRDefault="00691B29" w:rsidP="0051304F">
      <w:pPr>
        <w:widowControl w:val="0"/>
        <w:spacing w:after="0" w:line="240" w:lineRule="auto"/>
        <w:ind w:firstLine="709"/>
        <w:jc w:val="both"/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</w:pPr>
      <w:r w:rsidRP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t>7</w:t>
      </w:r>
      <w:r w:rsidR="005030EE" w:rsidRP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t xml:space="preserve">. Плецан Х. В. Концептуальні підходи до визначення детермінант </w:t>
      </w:r>
      <w:r w:rsidR="005030EE" w:rsidRP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lastRenderedPageBreak/>
        <w:t xml:space="preserve">креативних індустрій у контексті культурологічного аналізу. </w:t>
      </w:r>
      <w:r w:rsidR="005030EE" w:rsidRPr="00D41405">
        <w:rPr>
          <w:rStyle w:val="A20"/>
          <w:rFonts w:ascii="Times New Roman" w:hAnsi="Times New Roman" w:cs="Times New Roman"/>
          <w:i/>
          <w:iCs/>
          <w:noProof/>
          <w:color w:val="auto"/>
          <w:sz w:val="28"/>
          <w:szCs w:val="28"/>
          <w:lang w:val="uk-UA"/>
        </w:rPr>
        <w:t xml:space="preserve">Культурологічний альманах. </w:t>
      </w:r>
      <w:r w:rsidR="005030EE" w:rsidRP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t xml:space="preserve">2022. </w:t>
      </w:r>
      <w:r w:rsidRPr="00D41405">
        <w:rPr>
          <w:rStyle w:val="A20"/>
          <w:rFonts w:ascii="Times New Roman" w:hAnsi="Times New Roman" w:cs="Times New Roman"/>
          <w:noProof/>
          <w:color w:val="auto"/>
          <w:sz w:val="28"/>
          <w:szCs w:val="28"/>
          <w:lang w:val="uk-UA"/>
        </w:rPr>
        <w:t>Вип. 4. С. 210-225.</w:t>
      </w:r>
    </w:p>
    <w:p w14:paraId="559A556E" w14:textId="4B234A9D" w:rsidR="00691B29" w:rsidRPr="00D41405" w:rsidRDefault="009A31E8" w:rsidP="0051304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691B29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. Свінцицька О. М., Ткачук В. О. Креативна економіка та креативні індустрії: навч. посібн. Житомир: Державний університет «Житомирська політехніка», 2020. 218 с.</w:t>
      </w:r>
    </w:p>
    <w:p w14:paraId="39236E85" w14:textId="7BE5E6DE" w:rsidR="00235F7E" w:rsidRPr="00D41405" w:rsidRDefault="009A31E8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="00D1255A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602220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Перелік видів економічної діяльності, які належать до креативних індустрій, затверджений розпорядженням КМУ від 24.06.2019 № 265-р. URL: </w:t>
      </w:r>
      <w:r w:rsidR="00062E75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https://zakon.rada.gov.ua/laws/show/265-2019-%D1%80#Text</w:t>
      </w:r>
      <w:r w:rsidR="00602220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3886953B" w14:textId="23F23863" w:rsidR="00103EC1" w:rsidRPr="00D41405" w:rsidRDefault="009A31E8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="00103EC1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. Основні економічні показники креативних індустрій в Україні. Київ: Міністерство культури та інформаційної політики України, 2021. 17 с. URL: https://drive.google.com/file/d/1TLdYp1sPQXJjSeJYgc0x5uMTFehDCnoX/view.</w:t>
      </w:r>
    </w:p>
    <w:p w14:paraId="0D2D1EA8" w14:textId="7566ABD9" w:rsidR="00DD6774" w:rsidRPr="00D41405" w:rsidRDefault="00691B29" w:rsidP="00513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9A31E8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DD6774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Фарінья К. Розвиток культурних та креативних індустрій в Україні. </w:t>
      </w:r>
      <w:r w:rsid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2017. </w:t>
      </w:r>
      <w:r w:rsidR="00DD6774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URL: </w:t>
      </w:r>
      <w:r w:rsidR="00D1255A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https://www.cultura.kh.ua/images/stories/innovaciyna_diyalnist/rozv_cultur__</w:t>
      </w:r>
      <w:r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br/>
      </w:r>
      <w:r w:rsidR="00D1255A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ta__creat_industriy.pdf</w:t>
      </w:r>
      <w:r w:rsidR="007015D5" w:rsidRPr="00D4140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sectPr w:rsidR="00DD6774" w:rsidRPr="00D41405" w:rsidSect="00D414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TimesNewRomanPS-ItalicMT">
    <w:altName w:val="Yu Gothic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3886"/>
    <w:multiLevelType w:val="hybridMultilevel"/>
    <w:tmpl w:val="72CC7E56"/>
    <w:lvl w:ilvl="0" w:tplc="7216569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0F3788"/>
    <w:multiLevelType w:val="hybridMultilevel"/>
    <w:tmpl w:val="9D38070C"/>
    <w:lvl w:ilvl="0" w:tplc="B4A47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C0018E"/>
    <w:multiLevelType w:val="hybridMultilevel"/>
    <w:tmpl w:val="84C4C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16076694">
    <w:abstractNumId w:val="1"/>
  </w:num>
  <w:num w:numId="2" w16cid:durableId="46032154">
    <w:abstractNumId w:val="2"/>
  </w:num>
  <w:num w:numId="3" w16cid:durableId="177859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D6"/>
    <w:rsid w:val="00025286"/>
    <w:rsid w:val="00060D5A"/>
    <w:rsid w:val="00062E75"/>
    <w:rsid w:val="000C1BA5"/>
    <w:rsid w:val="00103EC1"/>
    <w:rsid w:val="00132A4B"/>
    <w:rsid w:val="00185580"/>
    <w:rsid w:val="001F4201"/>
    <w:rsid w:val="002106DD"/>
    <w:rsid w:val="002265C1"/>
    <w:rsid w:val="00235F7E"/>
    <w:rsid w:val="00240030"/>
    <w:rsid w:val="002C5A6D"/>
    <w:rsid w:val="00305B55"/>
    <w:rsid w:val="003B6A40"/>
    <w:rsid w:val="003E44FD"/>
    <w:rsid w:val="004142DE"/>
    <w:rsid w:val="004C631C"/>
    <w:rsid w:val="005030EE"/>
    <w:rsid w:val="00506905"/>
    <w:rsid w:val="0051304F"/>
    <w:rsid w:val="00541A12"/>
    <w:rsid w:val="005514F0"/>
    <w:rsid w:val="005610D5"/>
    <w:rsid w:val="005A73D6"/>
    <w:rsid w:val="005D0C8C"/>
    <w:rsid w:val="00602220"/>
    <w:rsid w:val="006224D9"/>
    <w:rsid w:val="006371EA"/>
    <w:rsid w:val="00691B29"/>
    <w:rsid w:val="006B2569"/>
    <w:rsid w:val="006C1A5E"/>
    <w:rsid w:val="006D29C9"/>
    <w:rsid w:val="006E6AEF"/>
    <w:rsid w:val="007015D5"/>
    <w:rsid w:val="007801C5"/>
    <w:rsid w:val="00796C07"/>
    <w:rsid w:val="007A0FD9"/>
    <w:rsid w:val="007F6998"/>
    <w:rsid w:val="008111F1"/>
    <w:rsid w:val="008123CA"/>
    <w:rsid w:val="0083518E"/>
    <w:rsid w:val="00876B01"/>
    <w:rsid w:val="00885720"/>
    <w:rsid w:val="008F5228"/>
    <w:rsid w:val="009546DF"/>
    <w:rsid w:val="009A31E8"/>
    <w:rsid w:val="009D528E"/>
    <w:rsid w:val="009E5C53"/>
    <w:rsid w:val="009F0118"/>
    <w:rsid w:val="009F12F6"/>
    <w:rsid w:val="00A43BD5"/>
    <w:rsid w:val="00AE71C6"/>
    <w:rsid w:val="00AF2294"/>
    <w:rsid w:val="00B17555"/>
    <w:rsid w:val="00B2468F"/>
    <w:rsid w:val="00B61D79"/>
    <w:rsid w:val="00BB636C"/>
    <w:rsid w:val="00C301C5"/>
    <w:rsid w:val="00C32176"/>
    <w:rsid w:val="00C402CB"/>
    <w:rsid w:val="00C85C21"/>
    <w:rsid w:val="00CB28FA"/>
    <w:rsid w:val="00CB6D0C"/>
    <w:rsid w:val="00CE1BA0"/>
    <w:rsid w:val="00D10FFB"/>
    <w:rsid w:val="00D1255A"/>
    <w:rsid w:val="00D30A11"/>
    <w:rsid w:val="00D3506D"/>
    <w:rsid w:val="00D36C67"/>
    <w:rsid w:val="00D41405"/>
    <w:rsid w:val="00D7077C"/>
    <w:rsid w:val="00D77A6A"/>
    <w:rsid w:val="00DD4D2A"/>
    <w:rsid w:val="00DD6774"/>
    <w:rsid w:val="00DE10D0"/>
    <w:rsid w:val="00DF47F3"/>
    <w:rsid w:val="00E53A53"/>
    <w:rsid w:val="00E63EF7"/>
    <w:rsid w:val="00F237D2"/>
    <w:rsid w:val="00F97B23"/>
    <w:rsid w:val="00FC0190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C4F5"/>
  <w15:chartTrackingRefBased/>
  <w15:docId w15:val="{7AD586F7-4B8B-4775-87C8-DA7034F9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2220"/>
    <w:pPr>
      <w:ind w:left="720"/>
      <w:contextualSpacing/>
    </w:pPr>
  </w:style>
  <w:style w:type="character" w:customStyle="1" w:styleId="rvts23">
    <w:name w:val="rvts23"/>
    <w:basedOn w:val="a0"/>
    <w:rsid w:val="00602220"/>
  </w:style>
  <w:style w:type="paragraph" w:customStyle="1" w:styleId="rvps6">
    <w:name w:val="rvps6"/>
    <w:basedOn w:val="a"/>
    <w:rsid w:val="0060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60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2220"/>
    <w:rPr>
      <w:color w:val="0000FF"/>
      <w:u w:val="single"/>
    </w:rPr>
  </w:style>
  <w:style w:type="paragraph" w:customStyle="1" w:styleId="rvps14">
    <w:name w:val="rvps14"/>
    <w:basedOn w:val="a"/>
    <w:rsid w:val="0060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062E7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6C1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A5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2C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E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rsid w:val="00DF47F3"/>
    <w:rPr>
      <w:rFonts w:ascii="Times New Roman" w:hAnsi="Times New Roman" w:cs="Times New Roman" w:hint="default"/>
      <w:sz w:val="24"/>
      <w:szCs w:val="24"/>
    </w:rPr>
  </w:style>
  <w:style w:type="paragraph" w:customStyle="1" w:styleId="rvps5">
    <w:name w:val="rvps5"/>
    <w:basedOn w:val="a"/>
    <w:rsid w:val="00DF47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Default"/>
    <w:next w:val="Default"/>
    <w:uiPriority w:val="99"/>
    <w:rsid w:val="00F97B23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F97B23"/>
    <w:pPr>
      <w:spacing w:line="181" w:lineRule="atLeast"/>
    </w:pPr>
    <w:rPr>
      <w:color w:val="auto"/>
    </w:rPr>
  </w:style>
  <w:style w:type="character" w:customStyle="1" w:styleId="A20">
    <w:name w:val="A2"/>
    <w:uiPriority w:val="99"/>
    <w:rsid w:val="006B256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4A8F-21BD-475D-B860-5EBE2948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1517</Words>
  <Characters>9061</Characters>
  <Application>Microsoft Office Word</Application>
  <DocSecurity>0</DocSecurity>
  <Lines>283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2</cp:revision>
  <dcterms:created xsi:type="dcterms:W3CDTF">2023-12-18T16:56:00Z</dcterms:created>
  <dcterms:modified xsi:type="dcterms:W3CDTF">2023-12-18T16:56:00Z</dcterms:modified>
</cp:coreProperties>
</file>