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E6" w:rsidRDefault="00406BF2">
      <w:pPr>
        <w:rPr>
          <w:rStyle w:val="a5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  <w:proofErr w:type="spellStart"/>
      <w:r w:rsidRPr="00406BF2">
        <w:rPr>
          <w:rStyle w:val="a3"/>
        </w:rPr>
        <w:t>Парій</w:t>
      </w:r>
      <w:proofErr w:type="spellEnd"/>
      <w:r w:rsidRPr="00406BF2">
        <w:rPr>
          <w:rStyle w:val="a3"/>
        </w:rPr>
        <w:t xml:space="preserve"> </w:t>
      </w:r>
      <w:proofErr w:type="spellStart"/>
      <w:r w:rsidRPr="00406BF2">
        <w:rPr>
          <w:rStyle w:val="a3"/>
        </w:rPr>
        <w:t>Арсеній</w:t>
      </w:r>
      <w:proofErr w:type="spellEnd"/>
      <w:r w:rsidRPr="00406BF2">
        <w:rPr>
          <w:rStyle w:val="a3"/>
        </w:rPr>
        <w:t xml:space="preserve"> </w:t>
      </w:r>
      <w:proofErr w:type="spellStart"/>
      <w:r w:rsidRPr="00406BF2">
        <w:rPr>
          <w:rStyle w:val="a3"/>
        </w:rPr>
        <w:t>Олегович</w:t>
      </w:r>
      <w:proofErr w:type="spellEnd"/>
      <w:r>
        <w:rPr>
          <w:rStyle w:val="a3"/>
          <w:lang w:val="uk-UA"/>
        </w:rPr>
        <w:t xml:space="preserve"> </w:t>
      </w:r>
      <w:r w:rsidRPr="00406BF2">
        <w:rPr>
          <w:rStyle w:val="a5"/>
        </w:rPr>
        <w:t>(Журб12440д)</w:t>
      </w:r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Створення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газети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»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Карела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Чапека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“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Створення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фермерської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газети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”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Марка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Твена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-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сатиричні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твори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які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попри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різний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контекст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забарвлення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порушують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схожі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теми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природу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журналістики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її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взаємодію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суспільством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У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цих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текстах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обидва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критично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аналізують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журналістику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свого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часу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висвітлюють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її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недоліки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але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роблять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це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з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власним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унікальним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гумором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стилем.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Якби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їхні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ідеї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були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перенесені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в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сьогодення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їхній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аналіз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медіа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не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був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би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гострішим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.</w:t>
      </w:r>
    </w:p>
    <w:p w:rsidR="00406BF2" w:rsidRPr="00406BF2" w:rsidRDefault="00406BF2" w:rsidP="00406BF2">
      <w:pPr>
        <w:pStyle w:val="3"/>
        <w:rPr>
          <w:rStyle w:val="a5"/>
          <w:i w:val="0"/>
          <w:iCs w:val="0"/>
          <w:color w:val="auto"/>
          <w:sz w:val="32"/>
          <w:szCs w:val="32"/>
          <w:lang w:val="ru-RU"/>
        </w:rPr>
      </w:pPr>
      <w:r w:rsidRPr="00406BF2">
        <w:rPr>
          <w:rStyle w:val="a5"/>
          <w:i w:val="0"/>
          <w:iCs w:val="0"/>
          <w:color w:val="auto"/>
          <w:sz w:val="32"/>
          <w:szCs w:val="32"/>
          <w:lang w:val="ru-RU"/>
        </w:rPr>
        <w:t xml:space="preserve">Чапек і </w:t>
      </w:r>
      <w:proofErr w:type="spellStart"/>
      <w:r w:rsidRPr="00406BF2">
        <w:rPr>
          <w:rStyle w:val="a5"/>
          <w:i w:val="0"/>
          <w:iCs w:val="0"/>
          <w:color w:val="auto"/>
          <w:sz w:val="32"/>
          <w:szCs w:val="32"/>
          <w:lang w:val="ru-RU"/>
        </w:rPr>
        <w:t>медіа-індустрія</w:t>
      </w:r>
      <w:proofErr w:type="spellEnd"/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У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своїй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книзі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«Як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роблять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газети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» Карел Чапек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описує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процес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виробництва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газет як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складний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механізм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який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часто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втрачає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з поля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зору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своє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справжнє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значення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: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поширення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достовірної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інформації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Чапек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описує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журналістську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роботу як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надто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технічну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стверджує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що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стали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частиною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великої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системи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На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його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думку,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журналістика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служить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інтересам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ринку 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політики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, а не людей.</w:t>
      </w:r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Якби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Чапек писав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сьогодні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його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сатира,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ймовірно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привернула б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увагу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до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медіакомплексу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який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домінує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в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інформаційному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просторі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Він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також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висміяв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би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тенденцію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до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сенсаційності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поверхневих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репортажів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у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пошуках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швидких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кліків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переглядів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Чапек,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ймовірно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підкреслив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би, як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соціальні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медіа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алгоритми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корпоративні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інтереси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формують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комерціалізують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новини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.</w:t>
      </w:r>
    </w:p>
    <w:p w:rsidR="00406BF2" w:rsidRPr="00406BF2" w:rsidRDefault="00406BF2" w:rsidP="00406BF2">
      <w:pPr>
        <w:pStyle w:val="3"/>
        <w:rPr>
          <w:rStyle w:val="a5"/>
          <w:i w:val="0"/>
          <w:iCs w:val="0"/>
          <w:color w:val="auto"/>
          <w:sz w:val="32"/>
          <w:szCs w:val="32"/>
          <w:lang w:val="ru-RU"/>
        </w:rPr>
      </w:pPr>
      <w:r w:rsidRPr="00406BF2">
        <w:rPr>
          <w:rStyle w:val="a5"/>
          <w:i w:val="0"/>
          <w:iCs w:val="0"/>
          <w:color w:val="auto"/>
          <w:sz w:val="32"/>
          <w:szCs w:val="32"/>
          <w:lang w:val="ru-RU"/>
        </w:rPr>
        <w:t xml:space="preserve">Твен і </w:t>
      </w:r>
      <w:proofErr w:type="spellStart"/>
      <w:r w:rsidRPr="00406BF2">
        <w:rPr>
          <w:rStyle w:val="a5"/>
          <w:i w:val="0"/>
          <w:iCs w:val="0"/>
          <w:color w:val="auto"/>
          <w:sz w:val="32"/>
          <w:szCs w:val="32"/>
          <w:lang w:val="ru-RU"/>
        </w:rPr>
        <w:t>абсурдність</w:t>
      </w:r>
      <w:proofErr w:type="spellEnd"/>
      <w:r w:rsidRPr="00406BF2">
        <w:rPr>
          <w:rStyle w:val="a5"/>
          <w:i w:val="0"/>
          <w:iCs w:val="0"/>
          <w:color w:val="auto"/>
          <w:sz w:val="32"/>
          <w:szCs w:val="32"/>
          <w:lang w:val="ru-RU"/>
        </w:rPr>
        <w:t xml:space="preserve"> </w:t>
      </w:r>
      <w:proofErr w:type="spellStart"/>
      <w:r w:rsidRPr="00406BF2">
        <w:rPr>
          <w:rStyle w:val="a5"/>
          <w:i w:val="0"/>
          <w:iCs w:val="0"/>
          <w:color w:val="auto"/>
          <w:sz w:val="32"/>
          <w:szCs w:val="32"/>
          <w:lang w:val="ru-RU"/>
        </w:rPr>
        <w:t>журналістики</w:t>
      </w:r>
      <w:proofErr w:type="spellEnd"/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У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книзі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«Як я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робив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фермерську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газету» Марк Твен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висміює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власну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некомпетентність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абсурдність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ситуації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в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гумористичній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розповіді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про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свій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короткий час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роботи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в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газеті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Ця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на перший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погляд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весела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гумористична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історія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насправді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розкриває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критичний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погляд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Твена на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журналістику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особливо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його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схильність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до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спрощення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розважальності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.</w:t>
      </w:r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Сьогодні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погляд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Твена на ЗМІ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міг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би бути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ще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більш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цинічним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критикуючи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постійний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потік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сенсаційних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вірусних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новин,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які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часто не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мають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жодної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цінності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для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суспільства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Твен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міг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би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писати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про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абсурдність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клікбейтів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фейкових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новин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перебільшених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дрібниць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які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постійно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фігурують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у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заголовках. Як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майстерний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сатирик,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він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показав би, як ЗМІ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використовують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дрібниці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щоб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привернути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увагу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громадськості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відволікти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її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від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важливих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питань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.</w:t>
      </w:r>
    </w:p>
    <w:p w:rsidR="00406BF2" w:rsidRPr="00406BF2" w:rsidRDefault="00406BF2" w:rsidP="00406BF2">
      <w:pPr>
        <w:pStyle w:val="3"/>
        <w:rPr>
          <w:rStyle w:val="a5"/>
          <w:i w:val="0"/>
          <w:iCs w:val="0"/>
          <w:color w:val="auto"/>
          <w:lang w:val="ru-RU"/>
        </w:rPr>
      </w:pPr>
      <w:r w:rsidRPr="00406BF2">
        <w:rPr>
          <w:rStyle w:val="a5"/>
          <w:i w:val="0"/>
          <w:iCs w:val="0"/>
          <w:color w:val="auto"/>
          <w:lang w:val="ru-RU"/>
        </w:rPr>
        <w:lastRenderedPageBreak/>
        <w:t xml:space="preserve">Про </w:t>
      </w:r>
      <w:proofErr w:type="spellStart"/>
      <w:r w:rsidRPr="00406BF2">
        <w:rPr>
          <w:rStyle w:val="a5"/>
          <w:i w:val="0"/>
          <w:iCs w:val="0"/>
          <w:color w:val="auto"/>
          <w:lang w:val="ru-RU"/>
        </w:rPr>
        <w:t>що</w:t>
      </w:r>
      <w:proofErr w:type="spellEnd"/>
      <w:r w:rsidRPr="00406BF2">
        <w:rPr>
          <w:rStyle w:val="a5"/>
          <w:i w:val="0"/>
          <w:iCs w:val="0"/>
          <w:color w:val="auto"/>
          <w:lang w:val="ru-RU"/>
        </w:rPr>
        <w:t xml:space="preserve"> б вони писали </w:t>
      </w:r>
      <w:proofErr w:type="spellStart"/>
      <w:r w:rsidRPr="00406BF2">
        <w:rPr>
          <w:rStyle w:val="a5"/>
          <w:i w:val="0"/>
          <w:iCs w:val="0"/>
          <w:color w:val="auto"/>
          <w:lang w:val="ru-RU"/>
        </w:rPr>
        <w:t>сьогодні</w:t>
      </w:r>
      <w:proofErr w:type="spellEnd"/>
      <w:r w:rsidRPr="00406BF2">
        <w:rPr>
          <w:rStyle w:val="a5"/>
          <w:i w:val="0"/>
          <w:iCs w:val="0"/>
          <w:color w:val="auto"/>
          <w:lang w:val="ru-RU"/>
        </w:rPr>
        <w:t>?</w:t>
      </w:r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Якби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Карел Чапек і Марк Твен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зустрілися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їхні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спільні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погляди на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журналістику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були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глибоко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сатиричними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гостро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критичними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Чапек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зайняв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би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більш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серйозну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позицію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наголошуючи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на тому,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що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журналістика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втратила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свою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освітню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функцію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в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епоху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інформаційних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технологій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корпоративного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впливу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. Твен, з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іншого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боку,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використовував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цинічний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підхід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викриваючи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абсурдність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сучасної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медіакультури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де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новини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перетворилися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на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видовище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сенсація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стала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головним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товаром.</w:t>
      </w:r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Обидва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автори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погодилися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б з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тим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що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журналістика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повинна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повернутися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до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свого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первісного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призначення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-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служити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суспільству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а не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ринковим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інтересам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їхні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роботи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закликали б до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реформування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медіа-індустрії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боротьби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з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дезінформацією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більшої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підзвітності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журналістів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перед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суспільством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.</w:t>
      </w:r>
    </w:p>
    <w:p w:rsidR="00406BF2" w:rsidRPr="00406BF2" w:rsidRDefault="00406BF2" w:rsidP="00406BF2">
      <w:pPr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Таким чином, на думку Чапека і Твена,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сучасні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медіа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залишаються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місцем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критики </w:t>
      </w:r>
      <w:bookmarkStart w:id="0" w:name="_GoBack"/>
      <w:bookmarkEnd w:id="0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і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сатири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де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завжди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є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місце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як для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гумору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, так і для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серйозних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роздумів</w:t>
      </w:r>
      <w:proofErr w:type="spellEnd"/>
      <w:r w:rsidRPr="00406BF2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.</w:t>
      </w:r>
    </w:p>
    <w:sectPr w:rsidR="00406BF2" w:rsidRPr="00406B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F2"/>
    <w:rsid w:val="00054F1D"/>
    <w:rsid w:val="00406BF2"/>
    <w:rsid w:val="008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26FA"/>
  <w15:chartTrackingRefBased/>
  <w15:docId w15:val="{3ED3596F-F5AB-4C91-BD17-FA4FE061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BF2"/>
    <w:rPr>
      <w:b/>
      <w:bCs/>
    </w:rPr>
  </w:style>
  <w:style w:type="paragraph" w:styleId="a4">
    <w:name w:val="Intense Quote"/>
    <w:basedOn w:val="a"/>
    <w:next w:val="a"/>
    <w:link w:val="a5"/>
    <w:uiPriority w:val="30"/>
    <w:qFormat/>
    <w:rsid w:val="00406B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06BF2"/>
    <w:rPr>
      <w:i/>
      <w:iCs/>
      <w:color w:val="5B9BD5" w:themeColor="accent1"/>
    </w:rPr>
  </w:style>
  <w:style w:type="paragraph" w:styleId="a6">
    <w:name w:val="Title"/>
    <w:basedOn w:val="a"/>
    <w:next w:val="a"/>
    <w:link w:val="a7"/>
    <w:uiPriority w:val="10"/>
    <w:qFormat/>
    <w:rsid w:val="00406B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40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406B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4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2024-09-22T16:17:00Z</dcterms:created>
  <dcterms:modified xsi:type="dcterms:W3CDTF">2024-09-22T16:23:00Z</dcterms:modified>
</cp:coreProperties>
</file>