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B5C" w:rsidRPr="00BC1FE0" w:rsidRDefault="004B6B5C" w:rsidP="004B6B5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BC1FE0">
        <w:rPr>
          <w:rFonts w:ascii="Times New Roman" w:hAnsi="Times New Roman"/>
          <w:b/>
          <w:sz w:val="32"/>
          <w:szCs w:val="32"/>
          <w:lang w:eastAsia="ru-RU"/>
        </w:rPr>
        <w:t>ЩОДЕННИК ПРАКТИКИ</w:t>
      </w:r>
    </w:p>
    <w:p w:rsidR="004B6B5C" w:rsidRPr="00BC1FE0" w:rsidRDefault="004B6B5C" w:rsidP="004B6B5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4"/>
        <w:gridCol w:w="6166"/>
      </w:tblGrid>
      <w:tr w:rsidR="004B6B5C" w:rsidRPr="00BC1FE0" w:rsidTr="00C55B24">
        <w:tc>
          <w:tcPr>
            <w:tcW w:w="9571" w:type="dxa"/>
            <w:gridSpan w:val="2"/>
            <w:shd w:val="clear" w:color="auto" w:fill="auto"/>
          </w:tcPr>
          <w:p w:rsidR="004B6B5C" w:rsidRPr="00BC1FE0" w:rsidRDefault="00FB00C9" w:rsidP="00C55B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Навчальна</w:t>
            </w:r>
            <w:r w:rsidR="005C2DB0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 xml:space="preserve"> практика у видавництві «Розумники»</w:t>
            </w:r>
          </w:p>
        </w:tc>
      </w:tr>
      <w:tr w:rsidR="004B6B5C" w:rsidRPr="00BC1FE0" w:rsidTr="00C55B24">
        <w:tc>
          <w:tcPr>
            <w:tcW w:w="9571" w:type="dxa"/>
            <w:gridSpan w:val="2"/>
            <w:shd w:val="clear" w:color="auto" w:fill="auto"/>
          </w:tcPr>
          <w:p w:rsidR="004B6B5C" w:rsidRPr="00BC1FE0" w:rsidRDefault="004B6B5C" w:rsidP="00C55B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BC1FE0">
              <w:rPr>
                <w:rFonts w:ascii="Times New Roman" w:hAnsi="Times New Roman"/>
                <w:sz w:val="16"/>
                <w:szCs w:val="16"/>
                <w:lang w:eastAsia="ru-RU"/>
              </w:rPr>
              <w:t>(вид і назва практики)</w:t>
            </w:r>
          </w:p>
          <w:p w:rsidR="004B6B5C" w:rsidRPr="00BC1FE0" w:rsidRDefault="004B6B5C" w:rsidP="00C55B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</w:p>
        </w:tc>
      </w:tr>
      <w:tr w:rsidR="004B6B5C" w:rsidRPr="00BC1FE0" w:rsidTr="00C55B24">
        <w:tc>
          <w:tcPr>
            <w:tcW w:w="3227" w:type="dxa"/>
            <w:tcBorders>
              <w:right w:val="nil"/>
            </w:tcBorders>
            <w:shd w:val="clear" w:color="auto" w:fill="auto"/>
            <w:vAlign w:val="bottom"/>
          </w:tcPr>
          <w:p w:rsidR="004B6B5C" w:rsidRPr="00BC1FE0" w:rsidRDefault="004B6B5C" w:rsidP="005C2DB0">
            <w:pPr>
              <w:spacing w:after="0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r w:rsidRPr="00BC1FE0">
              <w:rPr>
                <w:rFonts w:ascii="Times New Roman" w:hAnsi="Times New Roman"/>
                <w:sz w:val="20"/>
                <w:szCs w:val="20"/>
                <w:lang w:eastAsia="ru-RU"/>
              </w:rPr>
              <w:t>Інститут</w:t>
            </w:r>
            <w:r w:rsidR="005C2DB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3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B6B5C" w:rsidRPr="005C2DB0" w:rsidRDefault="005C2DB0" w:rsidP="00C55B24">
            <w:pPr>
              <w:spacing w:after="0"/>
              <w:rPr>
                <w:rFonts w:ascii="Times New Roman" w:hAnsi="Times New Roman"/>
                <w:sz w:val="20"/>
                <w:szCs w:val="32"/>
                <w:lang w:eastAsia="ru-RU"/>
              </w:rPr>
            </w:pPr>
            <w:r w:rsidRPr="005C2DB0">
              <w:rPr>
                <w:rFonts w:ascii="Times New Roman" w:hAnsi="Times New Roman"/>
                <w:sz w:val="20"/>
                <w:szCs w:val="32"/>
                <w:lang w:eastAsia="ru-RU"/>
              </w:rPr>
              <w:t>Журналістики</w:t>
            </w:r>
          </w:p>
        </w:tc>
      </w:tr>
      <w:tr w:rsidR="004B6B5C" w:rsidRPr="00BC1FE0" w:rsidTr="00C55B24">
        <w:tc>
          <w:tcPr>
            <w:tcW w:w="3227" w:type="dxa"/>
            <w:tcBorders>
              <w:right w:val="nil"/>
            </w:tcBorders>
            <w:shd w:val="clear" w:color="auto" w:fill="auto"/>
            <w:vAlign w:val="bottom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bookmarkStart w:id="0" w:name="_GoBack"/>
            <w:bookmarkEnd w:id="0"/>
          </w:p>
        </w:tc>
        <w:tc>
          <w:tcPr>
            <w:tcW w:w="63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</w:p>
        </w:tc>
      </w:tr>
      <w:tr w:rsidR="004B6B5C" w:rsidRPr="00BC1FE0" w:rsidTr="00C55B24">
        <w:tc>
          <w:tcPr>
            <w:tcW w:w="3227" w:type="dxa"/>
            <w:tcBorders>
              <w:right w:val="nil"/>
            </w:tcBorders>
            <w:shd w:val="clear" w:color="auto" w:fill="auto"/>
            <w:vAlign w:val="bottom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r w:rsidRPr="00BC1FE0">
              <w:rPr>
                <w:rFonts w:ascii="Times New Roman" w:hAnsi="Times New Roman"/>
                <w:sz w:val="20"/>
                <w:szCs w:val="20"/>
                <w:lang w:eastAsia="ru-RU"/>
              </w:rPr>
              <w:t>Кафедра</w:t>
            </w:r>
          </w:p>
        </w:tc>
        <w:tc>
          <w:tcPr>
            <w:tcW w:w="63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B6B5C" w:rsidRPr="00BC1FE0" w:rsidRDefault="005C2DB0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Видавничої справи та редагування</w:t>
            </w:r>
          </w:p>
        </w:tc>
      </w:tr>
      <w:tr w:rsidR="004B6B5C" w:rsidRPr="00BC1FE0" w:rsidTr="00C55B24">
        <w:tc>
          <w:tcPr>
            <w:tcW w:w="3227" w:type="dxa"/>
            <w:tcBorders>
              <w:right w:val="nil"/>
            </w:tcBorders>
            <w:shd w:val="clear" w:color="auto" w:fill="auto"/>
            <w:vAlign w:val="bottom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3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6B5C" w:rsidRPr="00BC1FE0" w:rsidTr="00C55B24">
        <w:tc>
          <w:tcPr>
            <w:tcW w:w="3227" w:type="dxa"/>
            <w:tcBorders>
              <w:right w:val="nil"/>
            </w:tcBorders>
            <w:shd w:val="clear" w:color="auto" w:fill="auto"/>
            <w:vAlign w:val="bottom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r w:rsidRPr="00BC1FE0">
              <w:rPr>
                <w:rFonts w:ascii="Times New Roman" w:hAnsi="Times New Roman"/>
                <w:sz w:val="20"/>
                <w:szCs w:val="20"/>
                <w:lang w:eastAsia="ru-RU"/>
              </w:rPr>
              <w:t>Освітньо-кваліфікаційний рівень</w:t>
            </w:r>
          </w:p>
        </w:tc>
        <w:tc>
          <w:tcPr>
            <w:tcW w:w="63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B6B5C" w:rsidRPr="005C2DB0" w:rsidRDefault="005C2DB0" w:rsidP="00C55B24">
            <w:pPr>
              <w:spacing w:after="0"/>
              <w:rPr>
                <w:rFonts w:ascii="Times New Roman" w:hAnsi="Times New Roman"/>
                <w:sz w:val="20"/>
                <w:szCs w:val="32"/>
                <w:lang w:eastAsia="ru-RU"/>
              </w:rPr>
            </w:pPr>
            <w:r w:rsidRPr="005C2DB0">
              <w:rPr>
                <w:rFonts w:ascii="Times New Roman" w:hAnsi="Times New Roman"/>
                <w:sz w:val="20"/>
                <w:szCs w:val="32"/>
                <w:lang w:eastAsia="ru-RU"/>
              </w:rPr>
              <w:t>перший (бакалаврський)</w:t>
            </w:r>
          </w:p>
        </w:tc>
      </w:tr>
      <w:tr w:rsidR="004B6B5C" w:rsidRPr="00BC1FE0" w:rsidTr="00C55B24">
        <w:tc>
          <w:tcPr>
            <w:tcW w:w="3227" w:type="dxa"/>
            <w:tcBorders>
              <w:right w:val="nil"/>
            </w:tcBorders>
            <w:shd w:val="clear" w:color="auto" w:fill="auto"/>
            <w:vAlign w:val="bottom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3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</w:p>
        </w:tc>
      </w:tr>
      <w:tr w:rsidR="004B6B5C" w:rsidRPr="00BC1FE0" w:rsidTr="00C55B24">
        <w:tc>
          <w:tcPr>
            <w:tcW w:w="3227" w:type="dxa"/>
            <w:tcBorders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r w:rsidRPr="00BC1FE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Напрям підготовки/спеціальність    </w:t>
            </w:r>
          </w:p>
        </w:tc>
        <w:tc>
          <w:tcPr>
            <w:tcW w:w="63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B6B5C" w:rsidRPr="00BC1FE0" w:rsidRDefault="005C2DB0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C2DB0">
              <w:rPr>
                <w:rFonts w:ascii="Times New Roman" w:hAnsi="Times New Roman"/>
                <w:sz w:val="20"/>
                <w:szCs w:val="20"/>
                <w:lang w:eastAsia="ru-RU"/>
              </w:rPr>
              <w:t>061 Журналістика  (Видавнича справа та редагування)</w:t>
            </w:r>
          </w:p>
        </w:tc>
      </w:tr>
      <w:tr w:rsidR="004B6B5C" w:rsidRPr="00BC1FE0" w:rsidTr="00C55B24">
        <w:tc>
          <w:tcPr>
            <w:tcW w:w="3227" w:type="dxa"/>
            <w:tcBorders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3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6B5C" w:rsidRPr="00BC1FE0" w:rsidTr="00C55B24">
        <w:tc>
          <w:tcPr>
            <w:tcW w:w="322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63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</w:p>
        </w:tc>
      </w:tr>
      <w:tr w:rsidR="004B6B5C" w:rsidRPr="00BC1FE0" w:rsidTr="00C55B24">
        <w:tc>
          <w:tcPr>
            <w:tcW w:w="3227" w:type="dxa"/>
            <w:tcBorders>
              <w:top w:val="nil"/>
              <w:right w:val="nil"/>
            </w:tcBorders>
            <w:shd w:val="clear" w:color="auto" w:fill="auto"/>
            <w:vAlign w:val="bottom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B6B5C" w:rsidRPr="00BC1FE0" w:rsidRDefault="004B6B5C" w:rsidP="005C2DB0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C1FE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5C2DB0">
              <w:rPr>
                <w:rFonts w:ascii="Times New Roman" w:hAnsi="Times New Roman"/>
                <w:sz w:val="20"/>
                <w:szCs w:val="20"/>
                <w:lang w:eastAsia="ru-RU"/>
              </w:rPr>
              <w:t>____</w:t>
            </w:r>
            <w:r w:rsidRPr="00BC1FE0">
              <w:rPr>
                <w:rFonts w:ascii="Times New Roman" w:hAnsi="Times New Roman"/>
                <w:sz w:val="20"/>
                <w:szCs w:val="20"/>
                <w:lang w:eastAsia="ru-RU"/>
              </w:rPr>
              <w:t>_</w:t>
            </w:r>
            <w:r w:rsidR="005C2DB0" w:rsidRPr="005C2DB0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2</w:t>
            </w:r>
            <w:r w:rsidR="005C2DB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___курс,  група </w:t>
            </w:r>
            <w:r w:rsidRPr="00BC1FE0">
              <w:rPr>
                <w:rFonts w:ascii="Times New Roman" w:hAnsi="Times New Roman"/>
                <w:sz w:val="20"/>
                <w:szCs w:val="20"/>
                <w:lang w:eastAsia="ru-RU"/>
              </w:rPr>
              <w:t>___</w:t>
            </w:r>
            <w:r w:rsidR="005C2DB0" w:rsidRPr="005C2DB0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ВСРб-2-18</w:t>
            </w:r>
            <w:r w:rsidR="005C2DB0">
              <w:rPr>
                <w:rFonts w:ascii="Times New Roman" w:hAnsi="Times New Roman"/>
                <w:sz w:val="20"/>
                <w:szCs w:val="20"/>
                <w:lang w:eastAsia="ru-RU"/>
              </w:rPr>
              <w:t>_</w:t>
            </w:r>
            <w:r w:rsidRPr="00BC1FE0">
              <w:rPr>
                <w:rFonts w:ascii="Times New Roman" w:hAnsi="Times New Roman"/>
                <w:sz w:val="20"/>
                <w:szCs w:val="20"/>
                <w:lang w:eastAsia="ru-RU"/>
              </w:rPr>
              <w:t>__</w:t>
            </w:r>
          </w:p>
        </w:tc>
      </w:tr>
    </w:tbl>
    <w:p w:rsidR="004B6B5C" w:rsidRPr="00BC1FE0" w:rsidRDefault="004B6B5C" w:rsidP="004B6B5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4B6B5C" w:rsidRPr="00BC1FE0" w:rsidRDefault="004B6B5C" w:rsidP="004B6B5C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BC1FE0">
        <w:rPr>
          <w:rFonts w:ascii="Times New Roman" w:hAnsi="Times New Roman"/>
          <w:sz w:val="20"/>
          <w:szCs w:val="20"/>
          <w:lang w:eastAsia="ru-RU"/>
        </w:rPr>
        <w:t xml:space="preserve">       </w:t>
      </w:r>
    </w:p>
    <w:p w:rsidR="004B6B5C" w:rsidRPr="00BC1FE0" w:rsidRDefault="004B6B5C" w:rsidP="004B6B5C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4B6B5C" w:rsidRPr="00BC1FE0" w:rsidRDefault="004B6B5C" w:rsidP="004B6B5C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4B6B5C" w:rsidRPr="00BC1FE0" w:rsidRDefault="004B6B5C" w:rsidP="004B6B5C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4B6B5C" w:rsidRPr="00BC1FE0" w:rsidRDefault="004B6B5C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4B6B5C" w:rsidRPr="00BC1FE0" w:rsidRDefault="004B6B5C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4B6B5C" w:rsidRPr="00BC1FE0" w:rsidRDefault="004B6B5C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4B6B5C" w:rsidRPr="00BC1FE0" w:rsidRDefault="004B6B5C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4B6B5C" w:rsidRPr="00BC1FE0" w:rsidRDefault="004B6B5C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4B6B5C" w:rsidRPr="00BC1FE0" w:rsidRDefault="004B6B5C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4B6B5C" w:rsidRPr="00BC1FE0" w:rsidRDefault="004B6B5C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4B6B5C" w:rsidRPr="00BC1FE0" w:rsidRDefault="004B6B5C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4B6B5C" w:rsidRPr="00BC1FE0" w:rsidRDefault="004B6B5C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4B6B5C" w:rsidRPr="00BC1FE0" w:rsidRDefault="004B6B5C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4B6B5C" w:rsidRPr="00BC1FE0" w:rsidRDefault="004B6B5C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4B6B5C" w:rsidRPr="00BC1FE0" w:rsidRDefault="004B6B5C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4B6B5C" w:rsidRPr="00BC1FE0" w:rsidRDefault="004B6B5C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4B6B5C" w:rsidRPr="00BC1FE0" w:rsidRDefault="004B6B5C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4B6B5C" w:rsidRPr="00BC1FE0" w:rsidRDefault="004B6B5C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4B6B5C" w:rsidRPr="00BC1FE0" w:rsidRDefault="004B6B5C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4B6B5C" w:rsidRPr="00BC1FE0" w:rsidRDefault="004B6B5C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4B6B5C" w:rsidRPr="00BC1FE0" w:rsidRDefault="004B6B5C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4B6B5C" w:rsidRPr="00BC1FE0" w:rsidRDefault="004B6B5C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4B6B5C" w:rsidRPr="00BC1FE0" w:rsidRDefault="004B6B5C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4B6B5C" w:rsidRPr="00BC1FE0" w:rsidRDefault="004B6B5C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4B6B5C" w:rsidRPr="00BC1FE0" w:rsidRDefault="004B6B5C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4B6B5C" w:rsidRPr="00BC1FE0" w:rsidRDefault="004B6B5C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4B6B5C" w:rsidRPr="00BC1FE0" w:rsidRDefault="004B6B5C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4B6B5C" w:rsidRPr="00BC1FE0" w:rsidRDefault="004B6B5C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4B6B5C" w:rsidRDefault="004B6B5C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7723BD" w:rsidRDefault="007723BD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7723BD" w:rsidRDefault="007723BD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7723BD" w:rsidRDefault="007723BD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7723BD" w:rsidRDefault="007723BD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7723BD" w:rsidRDefault="007723BD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7723BD" w:rsidRDefault="007723BD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7723BD" w:rsidRPr="00BC1FE0" w:rsidRDefault="007723BD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4B6B5C" w:rsidRPr="00BC1FE0" w:rsidRDefault="004B6B5C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4B6B5C" w:rsidRPr="00BC1FE0" w:rsidRDefault="004B6B5C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4B6B5C" w:rsidRPr="00BC1FE0" w:rsidRDefault="004B6B5C" w:rsidP="004B6B5C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4B6B5C" w:rsidRPr="004B6B5C" w:rsidRDefault="00BB6550" w:rsidP="004B6B5C">
      <w:pPr>
        <w:spacing w:after="0" w:line="240" w:lineRule="auto"/>
        <w:ind w:left="360"/>
        <w:jc w:val="center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b/>
          <w:noProof/>
          <w:lang w:val="en-US" w:eastAsia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618</wp:posOffset>
            </wp:positionV>
            <wp:extent cx="6850380" cy="9425957"/>
            <wp:effectExtent l="0" t="0" r="762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9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432" cy="94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B5C" w:rsidRPr="00BC1FE0">
        <w:rPr>
          <w:rFonts w:ascii="Times New Roman" w:hAnsi="Times New Roman"/>
          <w:b/>
          <w:lang w:eastAsia="ru-RU"/>
        </w:rPr>
        <w:br w:type="column"/>
      </w:r>
      <w:r w:rsidR="004B6B5C" w:rsidRPr="004B6B5C">
        <w:rPr>
          <w:rFonts w:ascii="Times New Roman" w:hAnsi="Times New Roman"/>
          <w:b/>
          <w:sz w:val="28"/>
          <w:lang w:eastAsia="ru-RU"/>
        </w:rPr>
        <w:lastRenderedPageBreak/>
        <w:t>Календарний графік проходження практики</w:t>
      </w:r>
    </w:p>
    <w:p w:rsidR="004B6B5C" w:rsidRPr="00BC1FE0" w:rsidRDefault="004B6B5C" w:rsidP="004B6B5C">
      <w:pPr>
        <w:spacing w:after="0" w:line="240" w:lineRule="auto"/>
        <w:ind w:left="360"/>
        <w:jc w:val="center"/>
        <w:rPr>
          <w:rFonts w:ascii="Times New Roman" w:hAnsi="Times New Roman"/>
          <w:b/>
          <w:lang w:eastAsia="ru-RU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1"/>
        <w:gridCol w:w="4536"/>
        <w:gridCol w:w="851"/>
        <w:gridCol w:w="992"/>
        <w:gridCol w:w="1701"/>
      </w:tblGrid>
      <w:tr w:rsidR="004B6B5C" w:rsidRPr="00BC1FE0" w:rsidTr="00E17DD7">
        <w:trPr>
          <w:cantSplit/>
        </w:trPr>
        <w:tc>
          <w:tcPr>
            <w:tcW w:w="1021" w:type="dxa"/>
            <w:vMerge w:val="restart"/>
            <w:vAlign w:val="center"/>
          </w:tcPr>
          <w:p w:rsidR="004B6B5C" w:rsidRPr="00E17DD7" w:rsidRDefault="00E17DD7" w:rsidP="00C55B24">
            <w:pPr>
              <w:spacing w:after="0" w:line="240" w:lineRule="auto"/>
              <w:ind w:right="80"/>
              <w:jc w:val="center"/>
              <w:rPr>
                <w:rFonts w:ascii="Times New Roman" w:hAnsi="Times New Roman"/>
                <w:sz w:val="24"/>
                <w:szCs w:val="16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16"/>
                <w:lang w:val="ru-RU" w:eastAsia="ru-RU"/>
              </w:rPr>
              <w:t>Дата</w:t>
            </w:r>
          </w:p>
        </w:tc>
        <w:tc>
          <w:tcPr>
            <w:tcW w:w="4536" w:type="dxa"/>
            <w:vMerge w:val="restart"/>
            <w:vAlign w:val="center"/>
          </w:tcPr>
          <w:p w:rsidR="004B6B5C" w:rsidRPr="004B6B5C" w:rsidRDefault="004B6B5C" w:rsidP="00C55B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16"/>
                <w:lang w:eastAsia="ru-RU"/>
              </w:rPr>
            </w:pPr>
            <w:r w:rsidRPr="004B6B5C">
              <w:rPr>
                <w:rFonts w:ascii="Times New Roman" w:hAnsi="Times New Roman"/>
                <w:sz w:val="24"/>
                <w:szCs w:val="16"/>
                <w:lang w:eastAsia="ru-RU"/>
              </w:rPr>
              <w:t>Назви робіт</w:t>
            </w:r>
          </w:p>
        </w:tc>
        <w:tc>
          <w:tcPr>
            <w:tcW w:w="1843" w:type="dxa"/>
            <w:gridSpan w:val="2"/>
            <w:vAlign w:val="center"/>
          </w:tcPr>
          <w:p w:rsidR="004B6B5C" w:rsidRPr="004B6B5C" w:rsidRDefault="004B6B5C" w:rsidP="00C55B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16"/>
                <w:lang w:eastAsia="ru-RU"/>
              </w:rPr>
            </w:pPr>
            <w:r w:rsidRPr="004B6B5C">
              <w:rPr>
                <w:rFonts w:ascii="Times New Roman" w:hAnsi="Times New Roman"/>
                <w:sz w:val="24"/>
                <w:szCs w:val="16"/>
                <w:lang w:eastAsia="ru-RU"/>
              </w:rPr>
              <w:t>Тижні проходження практики</w:t>
            </w:r>
          </w:p>
        </w:tc>
        <w:tc>
          <w:tcPr>
            <w:tcW w:w="1701" w:type="dxa"/>
            <w:vAlign w:val="center"/>
          </w:tcPr>
          <w:p w:rsidR="004B6B5C" w:rsidRPr="004B6B5C" w:rsidRDefault="004B6B5C" w:rsidP="00C55B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16"/>
                <w:lang w:eastAsia="ru-RU"/>
              </w:rPr>
            </w:pPr>
            <w:r w:rsidRPr="004B6B5C">
              <w:rPr>
                <w:rFonts w:ascii="Times New Roman" w:hAnsi="Times New Roman"/>
                <w:sz w:val="24"/>
                <w:szCs w:val="16"/>
                <w:lang w:eastAsia="ru-RU"/>
              </w:rPr>
              <w:t>Відмітки про виконання</w:t>
            </w:r>
          </w:p>
        </w:tc>
      </w:tr>
      <w:tr w:rsidR="004B6B5C" w:rsidRPr="00BC1FE0" w:rsidTr="00E17DD7">
        <w:trPr>
          <w:cantSplit/>
        </w:trPr>
        <w:tc>
          <w:tcPr>
            <w:tcW w:w="1021" w:type="dxa"/>
            <w:vMerge/>
            <w:vAlign w:val="center"/>
          </w:tcPr>
          <w:p w:rsidR="004B6B5C" w:rsidRPr="004B6B5C" w:rsidRDefault="004B6B5C" w:rsidP="00C55B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16"/>
                <w:lang w:eastAsia="ru-RU"/>
              </w:rPr>
            </w:pPr>
          </w:p>
        </w:tc>
        <w:tc>
          <w:tcPr>
            <w:tcW w:w="4536" w:type="dxa"/>
            <w:vMerge/>
            <w:vAlign w:val="center"/>
          </w:tcPr>
          <w:p w:rsidR="004B6B5C" w:rsidRPr="004B6B5C" w:rsidRDefault="004B6B5C" w:rsidP="00C55B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B6B5C" w:rsidRPr="004B6B5C" w:rsidRDefault="004B6B5C" w:rsidP="00C55B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16"/>
                <w:lang w:eastAsia="ru-RU"/>
              </w:rPr>
            </w:pPr>
            <w:r w:rsidRPr="004B6B5C">
              <w:rPr>
                <w:rFonts w:ascii="Times New Roman" w:hAnsi="Times New Roman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B6B5C" w:rsidRPr="004B6B5C" w:rsidRDefault="004B6B5C" w:rsidP="00C55B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16"/>
                <w:lang w:eastAsia="ru-RU"/>
              </w:rPr>
            </w:pPr>
            <w:r w:rsidRPr="004B6B5C">
              <w:rPr>
                <w:rFonts w:ascii="Times New Roman" w:hAnsi="Times New Roman"/>
                <w:sz w:val="24"/>
                <w:szCs w:val="16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4B6B5C" w:rsidRPr="004B6B5C" w:rsidRDefault="004B6B5C" w:rsidP="00C55B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16"/>
                <w:lang w:eastAsia="ru-RU"/>
              </w:rPr>
            </w:pPr>
          </w:p>
        </w:tc>
      </w:tr>
      <w:tr w:rsidR="004B6B5C" w:rsidRPr="00BC1FE0" w:rsidTr="00E17DD7">
        <w:tc>
          <w:tcPr>
            <w:tcW w:w="1021" w:type="dxa"/>
            <w:vAlign w:val="center"/>
          </w:tcPr>
          <w:p w:rsidR="00E17DD7" w:rsidRPr="00E17DD7" w:rsidRDefault="00E17DD7" w:rsidP="00E17DD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17DD7">
              <w:rPr>
                <w:rFonts w:ascii="Times New Roman" w:hAnsi="Times New Roman"/>
                <w:sz w:val="24"/>
                <w:szCs w:val="24"/>
                <w:lang w:val="ru-RU" w:eastAsia="ru-RU"/>
              </w:rPr>
              <w:t>01.06.</w:t>
            </w:r>
          </w:p>
        </w:tc>
        <w:tc>
          <w:tcPr>
            <w:tcW w:w="4536" w:type="dxa"/>
            <w:vAlign w:val="center"/>
          </w:tcPr>
          <w:p w:rsidR="004B6B5C" w:rsidRPr="00E17DD7" w:rsidRDefault="005C2DB0" w:rsidP="00C55B2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Знайомство з керівником практики у онлайн-форматі, первинний інструктаж</w:t>
            </w:r>
          </w:p>
        </w:tc>
        <w:tc>
          <w:tcPr>
            <w:tcW w:w="851" w:type="dxa"/>
            <w:vAlign w:val="center"/>
          </w:tcPr>
          <w:p w:rsidR="004B6B5C" w:rsidRPr="00E17DD7" w:rsidRDefault="00444517" w:rsidP="00C55B2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B6B5C" w:rsidRPr="00E17DD7" w:rsidRDefault="004B6B5C" w:rsidP="00C55B2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4B6B5C" w:rsidRPr="00E17DD7" w:rsidRDefault="005C2DB0" w:rsidP="00C55B2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Виконано</w:t>
            </w:r>
          </w:p>
        </w:tc>
      </w:tr>
      <w:tr w:rsidR="004B6B5C" w:rsidRPr="00BC1FE0" w:rsidTr="00E17DD7">
        <w:tc>
          <w:tcPr>
            <w:tcW w:w="1021" w:type="dxa"/>
            <w:vAlign w:val="center"/>
          </w:tcPr>
          <w:p w:rsidR="00E17DD7" w:rsidRPr="00E17DD7" w:rsidRDefault="00E17DD7" w:rsidP="00E17DD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02.06.</w:t>
            </w:r>
          </w:p>
        </w:tc>
        <w:tc>
          <w:tcPr>
            <w:tcW w:w="4536" w:type="dxa"/>
            <w:vAlign w:val="center"/>
          </w:tcPr>
          <w:p w:rsidR="004B6B5C" w:rsidRDefault="005C2DB0" w:rsidP="00C55B2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C2DB0">
              <w:rPr>
                <w:rFonts w:ascii="Times New Roman" w:hAnsi="Times New Roman"/>
                <w:sz w:val="24"/>
                <w:szCs w:val="24"/>
                <w:lang w:eastAsia="ru-RU"/>
              </w:rPr>
              <w:t>Загальне ознайомлення та вивчення бази практики, її організаційної структури</w:t>
            </w:r>
            <w:r w:rsidR="00444517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444517" w:rsidRPr="00E17DD7" w:rsidRDefault="00444517" w:rsidP="00C55B2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Ознайомлення з каталогом продукції бази, етапами її створення</w:t>
            </w:r>
          </w:p>
        </w:tc>
        <w:tc>
          <w:tcPr>
            <w:tcW w:w="851" w:type="dxa"/>
            <w:vAlign w:val="center"/>
          </w:tcPr>
          <w:p w:rsidR="004B6B5C" w:rsidRPr="00E17DD7" w:rsidRDefault="00444517" w:rsidP="00C55B2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B6B5C" w:rsidRPr="00E17DD7" w:rsidRDefault="004B6B5C" w:rsidP="00C55B2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4B6B5C" w:rsidRPr="00E17DD7" w:rsidRDefault="005C2DB0" w:rsidP="00C55B2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Виконано</w:t>
            </w:r>
          </w:p>
        </w:tc>
      </w:tr>
      <w:tr w:rsidR="004B6B5C" w:rsidRPr="00BC1FE0" w:rsidTr="00E17DD7">
        <w:tc>
          <w:tcPr>
            <w:tcW w:w="1021" w:type="dxa"/>
            <w:vAlign w:val="center"/>
          </w:tcPr>
          <w:p w:rsidR="004B6B5C" w:rsidRPr="00E17DD7" w:rsidRDefault="00E17DD7" w:rsidP="00C55B2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03.06.</w:t>
            </w:r>
          </w:p>
        </w:tc>
        <w:tc>
          <w:tcPr>
            <w:tcW w:w="4536" w:type="dxa"/>
            <w:vAlign w:val="center"/>
          </w:tcPr>
          <w:p w:rsidR="004B6B5C" w:rsidRPr="00E17DD7" w:rsidRDefault="00444517" w:rsidP="00C55B2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Редагування методичного матеріалу «Атмосферний тиск» на 6 сторінок А4 формату</w:t>
            </w:r>
          </w:p>
        </w:tc>
        <w:tc>
          <w:tcPr>
            <w:tcW w:w="851" w:type="dxa"/>
            <w:vAlign w:val="center"/>
          </w:tcPr>
          <w:p w:rsidR="004B6B5C" w:rsidRPr="00E17DD7" w:rsidRDefault="00444517" w:rsidP="00C55B2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B6B5C" w:rsidRPr="00E17DD7" w:rsidRDefault="004B6B5C" w:rsidP="00C55B2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4B6B5C" w:rsidRPr="00E17DD7" w:rsidRDefault="005C2DB0" w:rsidP="00C55B2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Виконано</w:t>
            </w:r>
          </w:p>
        </w:tc>
      </w:tr>
      <w:tr w:rsidR="004B6B5C" w:rsidRPr="00BC1FE0" w:rsidTr="00E17DD7">
        <w:tc>
          <w:tcPr>
            <w:tcW w:w="1021" w:type="dxa"/>
            <w:vAlign w:val="center"/>
          </w:tcPr>
          <w:p w:rsidR="004B6B5C" w:rsidRPr="00E17DD7" w:rsidRDefault="00E17DD7" w:rsidP="00C55B2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04.06.</w:t>
            </w:r>
          </w:p>
        </w:tc>
        <w:tc>
          <w:tcPr>
            <w:tcW w:w="4536" w:type="dxa"/>
            <w:vAlign w:val="center"/>
          </w:tcPr>
          <w:p w:rsidR="004B6B5C" w:rsidRPr="00E17DD7" w:rsidRDefault="00444517" w:rsidP="00C55B2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Редагування методичного матеріалу «Дайвінг-рефлекс» на 6 сторінок А4 формату</w:t>
            </w:r>
          </w:p>
        </w:tc>
        <w:tc>
          <w:tcPr>
            <w:tcW w:w="851" w:type="dxa"/>
            <w:vAlign w:val="center"/>
          </w:tcPr>
          <w:p w:rsidR="004B6B5C" w:rsidRPr="00E17DD7" w:rsidRDefault="00444517" w:rsidP="00C55B2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B6B5C" w:rsidRPr="00E17DD7" w:rsidRDefault="004B6B5C" w:rsidP="00C55B2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4B6B5C" w:rsidRPr="00E17DD7" w:rsidRDefault="005C2DB0" w:rsidP="00C55B2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Виконано</w:t>
            </w:r>
          </w:p>
        </w:tc>
      </w:tr>
      <w:tr w:rsidR="004B6B5C" w:rsidRPr="00BC1FE0" w:rsidTr="00E17DD7">
        <w:tc>
          <w:tcPr>
            <w:tcW w:w="1021" w:type="dxa"/>
            <w:vAlign w:val="center"/>
          </w:tcPr>
          <w:p w:rsidR="004B6B5C" w:rsidRPr="00E17DD7" w:rsidRDefault="00E17DD7" w:rsidP="00C55B2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05.06.</w:t>
            </w:r>
          </w:p>
        </w:tc>
        <w:tc>
          <w:tcPr>
            <w:tcW w:w="4536" w:type="dxa"/>
            <w:vAlign w:val="center"/>
          </w:tcPr>
          <w:p w:rsidR="004B6B5C" w:rsidRPr="00E17DD7" w:rsidRDefault="00444517" w:rsidP="004445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Редагування методичного матеріалу «</w:t>
            </w:r>
            <w:r w:rsidRPr="00444517">
              <w:rPr>
                <w:rFonts w:ascii="Times New Roman" w:hAnsi="Times New Roman"/>
                <w:sz w:val="24"/>
                <w:szCs w:val="24"/>
                <w:lang w:eastAsia="ru-RU"/>
              </w:rPr>
              <w:t>Другий закон Ньютона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 на 7 сторінок А4 формату </w:t>
            </w:r>
          </w:p>
        </w:tc>
        <w:tc>
          <w:tcPr>
            <w:tcW w:w="851" w:type="dxa"/>
            <w:vAlign w:val="center"/>
          </w:tcPr>
          <w:p w:rsidR="004B6B5C" w:rsidRPr="00E17DD7" w:rsidRDefault="00444517" w:rsidP="00C55B2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B6B5C" w:rsidRPr="00E17DD7" w:rsidRDefault="004B6B5C" w:rsidP="00C55B2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4B6B5C" w:rsidRPr="00E17DD7" w:rsidRDefault="005C2DB0" w:rsidP="00C55B2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Виконано</w:t>
            </w:r>
          </w:p>
        </w:tc>
      </w:tr>
      <w:tr w:rsidR="004B6B5C" w:rsidRPr="00BC1FE0" w:rsidTr="00E17DD7">
        <w:tc>
          <w:tcPr>
            <w:tcW w:w="1021" w:type="dxa"/>
            <w:vAlign w:val="center"/>
          </w:tcPr>
          <w:p w:rsidR="004B6B5C" w:rsidRPr="00E17DD7" w:rsidRDefault="00E17DD7" w:rsidP="00C55B2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06.06.</w:t>
            </w:r>
          </w:p>
        </w:tc>
        <w:tc>
          <w:tcPr>
            <w:tcW w:w="4536" w:type="dxa"/>
            <w:vAlign w:val="center"/>
          </w:tcPr>
          <w:p w:rsidR="004B6B5C" w:rsidRPr="00E17DD7" w:rsidRDefault="00444517" w:rsidP="00C55B2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Вихідний день</w:t>
            </w:r>
          </w:p>
        </w:tc>
        <w:tc>
          <w:tcPr>
            <w:tcW w:w="851" w:type="dxa"/>
            <w:vAlign w:val="center"/>
          </w:tcPr>
          <w:p w:rsidR="004B6B5C" w:rsidRPr="00E17DD7" w:rsidRDefault="004B6B5C" w:rsidP="00C55B2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4B6B5C" w:rsidRPr="00E17DD7" w:rsidRDefault="004B6B5C" w:rsidP="00C55B2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4B6B5C" w:rsidRPr="00E17DD7" w:rsidRDefault="005C2DB0" w:rsidP="00C55B2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Виконано</w:t>
            </w:r>
          </w:p>
        </w:tc>
      </w:tr>
      <w:tr w:rsidR="00444517" w:rsidRPr="00BC1FE0" w:rsidTr="00E17DD7">
        <w:tc>
          <w:tcPr>
            <w:tcW w:w="1021" w:type="dxa"/>
            <w:vAlign w:val="center"/>
          </w:tcPr>
          <w:p w:rsidR="00444517" w:rsidRPr="00E17DD7" w:rsidRDefault="00444517" w:rsidP="004445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07.06.</w:t>
            </w:r>
          </w:p>
        </w:tc>
        <w:tc>
          <w:tcPr>
            <w:tcW w:w="4536" w:type="dxa"/>
            <w:vAlign w:val="center"/>
          </w:tcPr>
          <w:p w:rsidR="00444517" w:rsidRPr="00E17DD7" w:rsidRDefault="00444517" w:rsidP="004445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Вихідний день</w:t>
            </w:r>
          </w:p>
        </w:tc>
        <w:tc>
          <w:tcPr>
            <w:tcW w:w="851" w:type="dxa"/>
            <w:vAlign w:val="center"/>
          </w:tcPr>
          <w:p w:rsidR="00444517" w:rsidRPr="00E17DD7" w:rsidRDefault="00444517" w:rsidP="004445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444517" w:rsidRPr="00E17DD7" w:rsidRDefault="00444517" w:rsidP="004445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444517" w:rsidRPr="00E17DD7" w:rsidRDefault="00444517" w:rsidP="004445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Виконано</w:t>
            </w:r>
          </w:p>
        </w:tc>
      </w:tr>
      <w:tr w:rsidR="00444517" w:rsidRPr="00BC1FE0" w:rsidTr="00E17DD7">
        <w:tc>
          <w:tcPr>
            <w:tcW w:w="1021" w:type="dxa"/>
            <w:vAlign w:val="center"/>
          </w:tcPr>
          <w:p w:rsidR="00444517" w:rsidRPr="00E17DD7" w:rsidRDefault="00444517" w:rsidP="004445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08.06.</w:t>
            </w:r>
          </w:p>
        </w:tc>
        <w:tc>
          <w:tcPr>
            <w:tcW w:w="4536" w:type="dxa"/>
            <w:vAlign w:val="center"/>
          </w:tcPr>
          <w:p w:rsidR="00444517" w:rsidRPr="00E17DD7" w:rsidRDefault="00444517" w:rsidP="004445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Редагування методичного матеріалу «</w:t>
            </w:r>
            <w:r w:rsidRPr="00444517">
              <w:rPr>
                <w:rFonts w:ascii="Times New Roman" w:hAnsi="Times New Roman"/>
                <w:sz w:val="24"/>
                <w:szCs w:val="24"/>
                <w:lang w:eastAsia="ru-RU"/>
              </w:rPr>
              <w:t>Електропровідність рідин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 на 6 сторінок А4 формату</w:t>
            </w:r>
          </w:p>
        </w:tc>
        <w:tc>
          <w:tcPr>
            <w:tcW w:w="851" w:type="dxa"/>
            <w:vAlign w:val="center"/>
          </w:tcPr>
          <w:p w:rsidR="00444517" w:rsidRPr="00E17DD7" w:rsidRDefault="00444517" w:rsidP="004445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444517" w:rsidRPr="00E17DD7" w:rsidRDefault="00444517" w:rsidP="004445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444517" w:rsidRPr="00E17DD7" w:rsidRDefault="00444517" w:rsidP="004445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Виконано</w:t>
            </w:r>
          </w:p>
        </w:tc>
      </w:tr>
      <w:tr w:rsidR="00444517" w:rsidRPr="00BC1FE0" w:rsidTr="00E17DD7">
        <w:tc>
          <w:tcPr>
            <w:tcW w:w="1021" w:type="dxa"/>
            <w:vAlign w:val="center"/>
          </w:tcPr>
          <w:p w:rsidR="00444517" w:rsidRPr="00E17DD7" w:rsidRDefault="00444517" w:rsidP="004445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09.06.</w:t>
            </w:r>
          </w:p>
        </w:tc>
        <w:tc>
          <w:tcPr>
            <w:tcW w:w="4536" w:type="dxa"/>
            <w:vAlign w:val="center"/>
          </w:tcPr>
          <w:p w:rsidR="00444517" w:rsidRPr="00E17DD7" w:rsidRDefault="00444517" w:rsidP="004445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Редагування методичного матеріалу «</w:t>
            </w:r>
            <w:r w:rsidRPr="00444517">
              <w:rPr>
                <w:rFonts w:ascii="Times New Roman" w:hAnsi="Times New Roman"/>
                <w:sz w:val="24"/>
                <w:szCs w:val="24"/>
                <w:lang w:eastAsia="ru-RU"/>
              </w:rPr>
              <w:t>Ендотермічні і екзотермічні реакції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 на 6 сторінок А4 формату</w:t>
            </w:r>
          </w:p>
        </w:tc>
        <w:tc>
          <w:tcPr>
            <w:tcW w:w="851" w:type="dxa"/>
            <w:vAlign w:val="center"/>
          </w:tcPr>
          <w:p w:rsidR="00444517" w:rsidRPr="00E17DD7" w:rsidRDefault="00444517" w:rsidP="004445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444517" w:rsidRPr="00E17DD7" w:rsidRDefault="00444517" w:rsidP="004445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444517" w:rsidRPr="00E17DD7" w:rsidRDefault="00444517" w:rsidP="004445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Виконано</w:t>
            </w:r>
          </w:p>
        </w:tc>
      </w:tr>
      <w:tr w:rsidR="00444517" w:rsidRPr="00BC1FE0" w:rsidTr="00E17DD7">
        <w:tc>
          <w:tcPr>
            <w:tcW w:w="1021" w:type="dxa"/>
            <w:vAlign w:val="center"/>
          </w:tcPr>
          <w:p w:rsidR="00444517" w:rsidRPr="00E17DD7" w:rsidRDefault="00444517" w:rsidP="004445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10.06.</w:t>
            </w:r>
          </w:p>
        </w:tc>
        <w:tc>
          <w:tcPr>
            <w:tcW w:w="4536" w:type="dxa"/>
            <w:vAlign w:val="center"/>
          </w:tcPr>
          <w:p w:rsidR="00444517" w:rsidRPr="00E17DD7" w:rsidRDefault="00444517" w:rsidP="004445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Редагування методичного матеріалу «Атмосферний тиск» на 6 сторінок А4 формату</w:t>
            </w:r>
          </w:p>
        </w:tc>
        <w:tc>
          <w:tcPr>
            <w:tcW w:w="851" w:type="dxa"/>
            <w:vAlign w:val="center"/>
          </w:tcPr>
          <w:p w:rsidR="00444517" w:rsidRPr="00E17DD7" w:rsidRDefault="00444517" w:rsidP="004445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444517" w:rsidRPr="00E17DD7" w:rsidRDefault="00444517" w:rsidP="004445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444517" w:rsidRPr="00E17DD7" w:rsidRDefault="00444517" w:rsidP="004445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Виконано</w:t>
            </w:r>
          </w:p>
        </w:tc>
      </w:tr>
    </w:tbl>
    <w:p w:rsidR="00444517" w:rsidRDefault="00BB6550" w:rsidP="00BB6550">
      <w:pPr>
        <w:spacing w:after="0" w:line="240" w:lineRule="auto"/>
        <w:ind w:left="360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noProof/>
          <w:lang w:val="en-US" w:eastAsia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-624840</wp:posOffset>
            </wp:positionH>
            <wp:positionV relativeFrom="paragraph">
              <wp:posOffset>-342</wp:posOffset>
            </wp:positionV>
            <wp:extent cx="7452360" cy="10254957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9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5360" cy="1025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6B5C" w:rsidRDefault="00BB6550" w:rsidP="004B6B5C">
      <w:pPr>
        <w:spacing w:after="0" w:line="240" w:lineRule="auto"/>
        <w:ind w:left="360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noProof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-360</wp:posOffset>
            </wp:positionV>
            <wp:extent cx="7513320" cy="9943190"/>
            <wp:effectExtent l="0" t="0" r="0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994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6B5C" w:rsidRPr="004B6B5C" w:rsidRDefault="004B6B5C" w:rsidP="004B6B5C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lang w:eastAsia="ru-RU"/>
        </w:rPr>
      </w:pPr>
      <w:r w:rsidRPr="004B6B5C">
        <w:rPr>
          <w:rFonts w:ascii="Times New Roman" w:hAnsi="Times New Roman"/>
          <w:b/>
          <w:sz w:val="28"/>
          <w:lang w:eastAsia="ru-RU"/>
        </w:rPr>
        <w:lastRenderedPageBreak/>
        <w:t>Відгук осіб, які перевіряли проходження практики</w:t>
      </w:r>
    </w:p>
    <w:p w:rsidR="004B6B5C" w:rsidRPr="00BC1FE0" w:rsidRDefault="004B6B5C" w:rsidP="004B6B5C">
      <w:pPr>
        <w:spacing w:after="0" w:line="240" w:lineRule="auto"/>
        <w:ind w:left="360"/>
        <w:rPr>
          <w:rFonts w:ascii="Times New Roman" w:hAnsi="Times New Roman"/>
          <w:sz w:val="20"/>
          <w:szCs w:val="20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9"/>
      </w:tblGrid>
      <w:tr w:rsidR="004B6B5C" w:rsidRPr="00BC1FE0" w:rsidTr="00C55B24">
        <w:tc>
          <w:tcPr>
            <w:tcW w:w="9639" w:type="dxa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6B5C" w:rsidRPr="00BC1FE0" w:rsidTr="00C55B24">
        <w:tc>
          <w:tcPr>
            <w:tcW w:w="9639" w:type="dxa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6B5C" w:rsidRPr="00BC1FE0" w:rsidTr="00C55B24">
        <w:tc>
          <w:tcPr>
            <w:tcW w:w="9639" w:type="dxa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6B5C" w:rsidRPr="00BC1FE0" w:rsidTr="00C55B24">
        <w:tc>
          <w:tcPr>
            <w:tcW w:w="9639" w:type="dxa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6B5C" w:rsidRPr="00BC1FE0" w:rsidTr="00C55B24">
        <w:tc>
          <w:tcPr>
            <w:tcW w:w="9639" w:type="dxa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6B5C" w:rsidRPr="00BC1FE0" w:rsidTr="00C55B24">
        <w:tc>
          <w:tcPr>
            <w:tcW w:w="9639" w:type="dxa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6B5C" w:rsidRPr="00BC1FE0" w:rsidTr="00C55B24">
        <w:tc>
          <w:tcPr>
            <w:tcW w:w="9639" w:type="dxa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6B5C" w:rsidRPr="00BC1FE0" w:rsidTr="00C55B24">
        <w:tc>
          <w:tcPr>
            <w:tcW w:w="9639" w:type="dxa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6B5C" w:rsidRPr="00BC1FE0" w:rsidTr="00C55B24">
        <w:tc>
          <w:tcPr>
            <w:tcW w:w="9639" w:type="dxa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6B5C" w:rsidRPr="00BC1FE0" w:rsidTr="00C55B24">
        <w:tc>
          <w:tcPr>
            <w:tcW w:w="9639" w:type="dxa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6B5C" w:rsidRPr="00BC1FE0" w:rsidTr="00C55B24">
        <w:tc>
          <w:tcPr>
            <w:tcW w:w="9639" w:type="dxa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6B5C" w:rsidRPr="00BC1FE0" w:rsidTr="00C55B24">
        <w:tc>
          <w:tcPr>
            <w:tcW w:w="9639" w:type="dxa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6B5C" w:rsidRPr="00BC1FE0" w:rsidTr="00C55B24">
        <w:tc>
          <w:tcPr>
            <w:tcW w:w="9639" w:type="dxa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6B5C" w:rsidRPr="00BC1FE0" w:rsidTr="00C55B24">
        <w:tc>
          <w:tcPr>
            <w:tcW w:w="9639" w:type="dxa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6B5C" w:rsidRPr="00BC1FE0" w:rsidTr="00C55B24">
        <w:tc>
          <w:tcPr>
            <w:tcW w:w="9639" w:type="dxa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6B5C" w:rsidRPr="00BC1FE0" w:rsidTr="00C55B24">
        <w:tc>
          <w:tcPr>
            <w:tcW w:w="9639" w:type="dxa"/>
            <w:vAlign w:val="center"/>
          </w:tcPr>
          <w:p w:rsidR="004B6B5C" w:rsidRPr="00BC1FE0" w:rsidRDefault="004B6B5C" w:rsidP="00C55B24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:rsidR="004B6B5C" w:rsidRPr="00BC1FE0" w:rsidRDefault="004B6B5C" w:rsidP="00C55B24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4B6B5C">
              <w:rPr>
                <w:rFonts w:ascii="Times New Roman" w:hAnsi="Times New Roman"/>
                <w:b/>
                <w:sz w:val="28"/>
                <w:lang w:eastAsia="ru-RU"/>
              </w:rPr>
              <w:t>Висновок керівника практики від вищого навчального закладу про проходження практики</w:t>
            </w:r>
          </w:p>
        </w:tc>
      </w:tr>
      <w:tr w:rsidR="004B6B5C" w:rsidRPr="00BC1FE0" w:rsidTr="00C55B24">
        <w:tc>
          <w:tcPr>
            <w:tcW w:w="9639" w:type="dxa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6B5C" w:rsidRPr="00BC1FE0" w:rsidTr="00C55B24">
        <w:tc>
          <w:tcPr>
            <w:tcW w:w="9639" w:type="dxa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6B5C" w:rsidRPr="00BC1FE0" w:rsidTr="00C55B24">
        <w:tc>
          <w:tcPr>
            <w:tcW w:w="9639" w:type="dxa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6B5C" w:rsidRPr="00BC1FE0" w:rsidTr="00C55B24">
        <w:tc>
          <w:tcPr>
            <w:tcW w:w="9639" w:type="dxa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6B5C" w:rsidRPr="00BC1FE0" w:rsidTr="00C55B24">
        <w:tc>
          <w:tcPr>
            <w:tcW w:w="9639" w:type="dxa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6B5C" w:rsidRPr="00BC1FE0" w:rsidTr="00C55B24">
        <w:tc>
          <w:tcPr>
            <w:tcW w:w="9639" w:type="dxa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6B5C" w:rsidRPr="00BC1FE0" w:rsidTr="00C55B24">
        <w:tc>
          <w:tcPr>
            <w:tcW w:w="9639" w:type="dxa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6B5C" w:rsidRPr="00BC1FE0" w:rsidTr="00C55B24">
        <w:tc>
          <w:tcPr>
            <w:tcW w:w="9639" w:type="dxa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6B5C" w:rsidRPr="00BC1FE0" w:rsidTr="00C55B24">
        <w:tc>
          <w:tcPr>
            <w:tcW w:w="9639" w:type="dxa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6B5C" w:rsidRPr="00BC1FE0" w:rsidTr="00C55B24">
        <w:tc>
          <w:tcPr>
            <w:tcW w:w="9639" w:type="dxa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6B5C" w:rsidRPr="00BC1FE0" w:rsidTr="00C55B24">
        <w:tc>
          <w:tcPr>
            <w:tcW w:w="9639" w:type="dxa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B6B5C" w:rsidRPr="00BC1FE0" w:rsidTr="00C55B24">
        <w:tc>
          <w:tcPr>
            <w:tcW w:w="9639" w:type="dxa"/>
          </w:tcPr>
          <w:p w:rsidR="004B6B5C" w:rsidRPr="00BC1FE0" w:rsidRDefault="004B6B5C" w:rsidP="00C55B24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4B6B5C" w:rsidRPr="00BC1FE0" w:rsidRDefault="004B6B5C" w:rsidP="004B6B5C">
      <w:pPr>
        <w:spacing w:after="0" w:line="240" w:lineRule="auto"/>
        <w:ind w:left="360"/>
        <w:rPr>
          <w:rFonts w:ascii="Times New Roman" w:hAnsi="Times New Roman"/>
          <w:sz w:val="20"/>
          <w:szCs w:val="20"/>
          <w:lang w:eastAsia="ru-RU"/>
        </w:rPr>
      </w:pPr>
    </w:p>
    <w:p w:rsidR="004B6B5C" w:rsidRPr="00444517" w:rsidRDefault="004B6B5C" w:rsidP="004B6B5C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  <w:r w:rsidRPr="00444517">
        <w:rPr>
          <w:rFonts w:ascii="Times New Roman" w:hAnsi="Times New Roman"/>
          <w:sz w:val="24"/>
          <w:szCs w:val="20"/>
          <w:lang w:eastAsia="ru-RU"/>
        </w:rPr>
        <w:t xml:space="preserve">Дата складання заліку „____”_______________20____року  </w:t>
      </w:r>
    </w:p>
    <w:p w:rsidR="004B6B5C" w:rsidRPr="00444517" w:rsidRDefault="004B6B5C" w:rsidP="004B6B5C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</w:p>
    <w:p w:rsidR="004B6B5C" w:rsidRPr="00444517" w:rsidRDefault="004B6B5C" w:rsidP="004B6B5C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  <w:r w:rsidRPr="00444517">
        <w:rPr>
          <w:rFonts w:ascii="Times New Roman" w:hAnsi="Times New Roman"/>
          <w:sz w:val="24"/>
          <w:szCs w:val="20"/>
          <w:lang w:eastAsia="ru-RU"/>
        </w:rPr>
        <w:t xml:space="preserve">Оцінка: </w:t>
      </w:r>
    </w:p>
    <w:p w:rsidR="004B6B5C" w:rsidRPr="00444517" w:rsidRDefault="004B6B5C" w:rsidP="004B6B5C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  <w:r w:rsidRPr="00444517">
        <w:rPr>
          <w:rFonts w:ascii="Times New Roman" w:hAnsi="Times New Roman"/>
          <w:sz w:val="24"/>
          <w:szCs w:val="20"/>
          <w:lang w:eastAsia="ru-RU"/>
        </w:rPr>
        <w:t xml:space="preserve">за національною шкалою____________________ </w:t>
      </w:r>
    </w:p>
    <w:p w:rsidR="004B6B5C" w:rsidRPr="00444517" w:rsidRDefault="004B6B5C" w:rsidP="004B6B5C">
      <w:pPr>
        <w:spacing w:after="0" w:line="240" w:lineRule="auto"/>
        <w:ind w:left="360"/>
        <w:rPr>
          <w:rFonts w:ascii="Times New Roman" w:hAnsi="Times New Roman"/>
          <w:sz w:val="20"/>
          <w:szCs w:val="16"/>
          <w:lang w:eastAsia="ru-RU"/>
        </w:rPr>
      </w:pPr>
      <w:r w:rsidRPr="00444517">
        <w:rPr>
          <w:rFonts w:ascii="Times New Roman" w:hAnsi="Times New Roman"/>
          <w:sz w:val="24"/>
          <w:szCs w:val="20"/>
          <w:lang w:eastAsia="ru-RU"/>
        </w:rPr>
        <w:t xml:space="preserve">                                                                  </w:t>
      </w:r>
      <w:r w:rsidRPr="00444517">
        <w:rPr>
          <w:rFonts w:ascii="Times New Roman" w:hAnsi="Times New Roman"/>
          <w:sz w:val="20"/>
          <w:szCs w:val="16"/>
          <w:lang w:eastAsia="ru-RU"/>
        </w:rPr>
        <w:t>(словами)</w:t>
      </w:r>
    </w:p>
    <w:p w:rsidR="004B6B5C" w:rsidRPr="00444517" w:rsidRDefault="004B6B5C" w:rsidP="004B6B5C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  <w:r w:rsidRPr="00444517">
        <w:rPr>
          <w:rFonts w:ascii="Times New Roman" w:hAnsi="Times New Roman"/>
          <w:sz w:val="24"/>
          <w:szCs w:val="20"/>
          <w:lang w:eastAsia="ru-RU"/>
        </w:rPr>
        <w:t>кількість балів _________________________________</w:t>
      </w:r>
    </w:p>
    <w:p w:rsidR="004B6B5C" w:rsidRPr="00444517" w:rsidRDefault="004B6B5C" w:rsidP="004B6B5C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  <w:r w:rsidRPr="00444517">
        <w:rPr>
          <w:rFonts w:ascii="Times New Roman" w:hAnsi="Times New Roman"/>
          <w:sz w:val="24"/>
          <w:szCs w:val="20"/>
          <w:lang w:eastAsia="ru-RU"/>
        </w:rPr>
        <w:tab/>
      </w:r>
      <w:r w:rsidRPr="00444517">
        <w:rPr>
          <w:rFonts w:ascii="Times New Roman" w:hAnsi="Times New Roman"/>
          <w:sz w:val="24"/>
          <w:szCs w:val="20"/>
          <w:lang w:eastAsia="ru-RU"/>
        </w:rPr>
        <w:tab/>
      </w:r>
      <w:r w:rsidRPr="00444517">
        <w:rPr>
          <w:rFonts w:ascii="Times New Roman" w:hAnsi="Times New Roman"/>
          <w:sz w:val="24"/>
          <w:szCs w:val="20"/>
          <w:lang w:eastAsia="ru-RU"/>
        </w:rPr>
        <w:tab/>
      </w:r>
      <w:r w:rsidRPr="00444517">
        <w:rPr>
          <w:rFonts w:ascii="Times New Roman" w:hAnsi="Times New Roman"/>
          <w:sz w:val="24"/>
          <w:szCs w:val="20"/>
          <w:lang w:eastAsia="ru-RU"/>
        </w:rPr>
        <w:tab/>
      </w:r>
      <w:r w:rsidRPr="00444517">
        <w:rPr>
          <w:rFonts w:ascii="Times New Roman" w:hAnsi="Times New Roman"/>
          <w:sz w:val="20"/>
          <w:szCs w:val="16"/>
          <w:lang w:eastAsia="ru-RU"/>
        </w:rPr>
        <w:t>(цифрами і словами)</w:t>
      </w:r>
    </w:p>
    <w:p w:rsidR="004B6B5C" w:rsidRPr="00444517" w:rsidRDefault="004B6B5C" w:rsidP="004B6B5C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val="ru-RU" w:eastAsia="ru-RU"/>
        </w:rPr>
      </w:pPr>
      <w:r w:rsidRPr="00444517">
        <w:rPr>
          <w:rFonts w:ascii="Times New Roman" w:hAnsi="Times New Roman"/>
          <w:sz w:val="24"/>
          <w:szCs w:val="20"/>
          <w:lang w:eastAsia="ru-RU"/>
        </w:rPr>
        <w:t xml:space="preserve">за шкалою </w:t>
      </w:r>
      <w:r w:rsidRPr="00444517">
        <w:rPr>
          <w:rFonts w:ascii="Times New Roman" w:hAnsi="Times New Roman"/>
          <w:sz w:val="24"/>
          <w:szCs w:val="20"/>
          <w:lang w:val="en-US" w:eastAsia="ru-RU"/>
        </w:rPr>
        <w:t>ECTS</w:t>
      </w:r>
      <w:r w:rsidRPr="00444517">
        <w:rPr>
          <w:rFonts w:ascii="Times New Roman" w:hAnsi="Times New Roman"/>
          <w:sz w:val="24"/>
          <w:szCs w:val="20"/>
          <w:lang w:val="ru-RU" w:eastAsia="ru-RU"/>
        </w:rPr>
        <w:t xml:space="preserve"> __________________________       </w:t>
      </w:r>
    </w:p>
    <w:p w:rsidR="004B6B5C" w:rsidRPr="00444517" w:rsidRDefault="004B6B5C" w:rsidP="004B6B5C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</w:p>
    <w:p w:rsidR="004B6B5C" w:rsidRPr="00444517" w:rsidRDefault="004B6B5C" w:rsidP="004B6B5C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</w:p>
    <w:p w:rsidR="004B6B5C" w:rsidRPr="00444517" w:rsidRDefault="004B6B5C" w:rsidP="004B6B5C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  <w:r w:rsidRPr="00444517">
        <w:rPr>
          <w:rFonts w:ascii="Times New Roman" w:hAnsi="Times New Roman"/>
          <w:sz w:val="24"/>
          <w:szCs w:val="20"/>
          <w:lang w:eastAsia="ru-RU"/>
        </w:rPr>
        <w:t xml:space="preserve">Керівник практики від  вищого навчального закладу </w:t>
      </w:r>
    </w:p>
    <w:p w:rsidR="004B6B5C" w:rsidRPr="00444517" w:rsidRDefault="004B6B5C" w:rsidP="004B6B5C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  <w:r w:rsidRPr="00444517">
        <w:rPr>
          <w:rFonts w:ascii="Times New Roman" w:hAnsi="Times New Roman"/>
          <w:sz w:val="24"/>
          <w:szCs w:val="20"/>
          <w:lang w:eastAsia="ru-RU"/>
        </w:rPr>
        <w:t>________________ _________________________________</w:t>
      </w:r>
    </w:p>
    <w:p w:rsidR="00E07DA9" w:rsidRPr="00444517" w:rsidRDefault="004B6B5C" w:rsidP="00444517">
      <w:pPr>
        <w:spacing w:after="0" w:line="240" w:lineRule="auto"/>
        <w:ind w:left="360"/>
        <w:rPr>
          <w:rFonts w:ascii="Times New Roman" w:hAnsi="Times New Roman"/>
          <w:sz w:val="20"/>
          <w:szCs w:val="16"/>
          <w:lang w:eastAsia="ru-RU"/>
        </w:rPr>
      </w:pPr>
      <w:r w:rsidRPr="00444517">
        <w:rPr>
          <w:rFonts w:ascii="Times New Roman" w:hAnsi="Times New Roman"/>
          <w:sz w:val="20"/>
          <w:szCs w:val="16"/>
          <w:lang w:eastAsia="ru-RU"/>
        </w:rPr>
        <w:t xml:space="preserve">        (підпис)                               </w:t>
      </w:r>
      <w:r w:rsidR="00444517" w:rsidRPr="00444517">
        <w:rPr>
          <w:rFonts w:ascii="Times New Roman" w:hAnsi="Times New Roman"/>
          <w:sz w:val="20"/>
          <w:szCs w:val="16"/>
          <w:lang w:eastAsia="ru-RU"/>
        </w:rPr>
        <w:t>(прізвище та ініціали)</w:t>
      </w:r>
    </w:p>
    <w:sectPr w:rsidR="00E07DA9" w:rsidRPr="004445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B4CC1D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E8B"/>
    <w:rsid w:val="002A30BF"/>
    <w:rsid w:val="00405E8B"/>
    <w:rsid w:val="00444517"/>
    <w:rsid w:val="004B6B5C"/>
    <w:rsid w:val="005C2DB0"/>
    <w:rsid w:val="007723BD"/>
    <w:rsid w:val="00BB6550"/>
    <w:rsid w:val="00E07DA9"/>
    <w:rsid w:val="00E17DD7"/>
    <w:rsid w:val="00FB00C9"/>
    <w:rsid w:val="00FC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7B999"/>
  <w15:chartTrackingRefBased/>
  <w15:docId w15:val="{A3486DEC-9A33-4DB6-A59D-28D93790A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6B5C"/>
    <w:pPr>
      <w:spacing w:after="200" w:line="276" w:lineRule="auto"/>
    </w:pPr>
    <w:rPr>
      <w:rFonts w:ascii="Calibri" w:eastAsia="Times New Roman" w:hAnsi="Calibri" w:cs="Times New Roman"/>
      <w:lang w:val="uk-UA" w:eastAsia="uk-U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99"/>
    <w:unhideWhenUsed/>
    <w:rsid w:val="00E17DD7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Lera</dc:creator>
  <cp:keywords/>
  <dc:description/>
  <cp:lastModifiedBy>Lera</cp:lastModifiedBy>
  <cp:revision>5</cp:revision>
  <dcterms:created xsi:type="dcterms:W3CDTF">2020-06-12T13:04:00Z</dcterms:created>
  <dcterms:modified xsi:type="dcterms:W3CDTF">2020-06-17T07:56:00Z</dcterms:modified>
</cp:coreProperties>
</file>