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15.xml" ContentType="application/vnd.openxmlformats-officedocument.presentationml.slide+xml"/>
  <Override PartName="/ppt/slides/slide16.xml" ContentType="application/vnd.openxmlformats-officedocument.presentationml.slide+xml"/>
  <Override PartName="/ppt/slides/slide17.xml" ContentType="application/vnd.openxmlformats-officedocument.presentationml.slide+xml"/>
  <Override PartName="/ppt/slides/slide18.xml" ContentType="application/vnd.openxmlformats-officedocument.presentationml.slide+xml"/>
  <Override PartName="/ppt/slides/slide19.xml" ContentType="application/vnd.openxmlformats-officedocument.presentationml.slide+xml"/>
  <Override PartName="/ppt/slides/slide20.xml" ContentType="application/vnd.openxmlformats-officedocument.presentationml.slide+xml"/>
  <Override PartName="/ppt/slides/slide21.xml" ContentType="application/vnd.openxmlformats-officedocument.presentationml.slide+xml"/>
  <Override PartName="/ppt/slides/slide22.xml" ContentType="application/vnd.openxmlformats-officedocument.presentationml.slide+xml"/>
  <Override PartName="/ppt/slides/slide23.xml" ContentType="application/vnd.openxmlformats-officedocument.presentationml.slide+xml"/>
  <Override PartName="/ppt/slides/slide24.xml" ContentType="application/vnd.openxmlformats-officedocument.presentationml.slide+xml"/>
  <Override PartName="/ppt/slides/slide25.xml" ContentType="application/vnd.openxmlformats-officedocument.presentationml.slide+xml"/>
  <Override PartName="/ppt/slides/slide26.xml" ContentType="application/vnd.openxmlformats-officedocument.presentationml.slide+xml"/>
  <Override PartName="/ppt/slides/slide27.xml" ContentType="application/vnd.openxmlformats-officedocument.presentationml.slide+xml"/>
  <Override PartName="/ppt/slides/slide28.xml" ContentType="application/vnd.openxmlformats-officedocument.presentationml.slide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48" r:id="rId1"/>
  </p:sldMasterIdLst>
  <p:sldIdLst>
    <p:sldId id="256" r:id="rId2"/>
    <p:sldId id="257" r:id="rId3"/>
    <p:sldId id="258" r:id="rId4"/>
    <p:sldId id="259" r:id="rId5"/>
    <p:sldId id="260" r:id="rId6"/>
    <p:sldId id="261" r:id="rId7"/>
    <p:sldId id="262" r:id="rId8"/>
    <p:sldId id="263" r:id="rId9"/>
    <p:sldId id="266" r:id="rId10"/>
    <p:sldId id="272" r:id="rId11"/>
    <p:sldId id="265" r:id="rId12"/>
    <p:sldId id="267" r:id="rId13"/>
    <p:sldId id="268" r:id="rId14"/>
    <p:sldId id="269" r:id="rId15"/>
    <p:sldId id="270" r:id="rId16"/>
    <p:sldId id="274" r:id="rId17"/>
    <p:sldId id="275" r:id="rId18"/>
    <p:sldId id="276" r:id="rId19"/>
    <p:sldId id="277" r:id="rId20"/>
    <p:sldId id="278" r:id="rId21"/>
    <p:sldId id="279" r:id="rId22"/>
    <p:sldId id="280" r:id="rId23"/>
    <p:sldId id="281" r:id="rId24"/>
    <p:sldId id="282" r:id="rId25"/>
    <p:sldId id="283" r:id="rId26"/>
    <p:sldId id="284" r:id="rId27"/>
    <p:sldId id="285" r:id="rId28"/>
    <p:sldId id="286" r:id="rId29"/>
  </p:sldIdLst>
  <p:sldSz cx="9144000" cy="6858000" type="screen4x3"/>
  <p:notesSz cx="6858000" cy="9144000"/>
  <p:defaultTextStyle>
    <a:defPPr>
      <a:defRPr lang="ru-RU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 lastView="sldThumbnailView">
  <p:normalViewPr>
    <p:restoredLeft sz="15620"/>
    <p:restoredTop sz="89555" autoAdjust="0"/>
  </p:normalViewPr>
  <p:slideViewPr>
    <p:cSldViewPr>
      <p:cViewPr varScale="1">
        <p:scale>
          <a:sx n="66" d="100"/>
          <a:sy n="66" d="100"/>
        </p:scale>
        <p:origin x="-1506" y="-96"/>
      </p:cViewPr>
      <p:guideLst>
        <p:guide orient="horz" pos="2160"/>
        <p:guide pos="2880"/>
      </p:guideLst>
    </p:cSldViewPr>
  </p:slideViewPr>
  <p:notesTextViewPr>
    <p:cViewPr>
      <p:scale>
        <a:sx n="1" d="1"/>
        <a:sy n="1" d="1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slide" Target="slides/slide17.xml"/><Relationship Id="rId26" Type="http://schemas.openxmlformats.org/officeDocument/2006/relationships/slide" Target="slides/slide25.xml"/><Relationship Id="rId3" Type="http://schemas.openxmlformats.org/officeDocument/2006/relationships/slide" Target="slides/slide2.xml"/><Relationship Id="rId21" Type="http://schemas.openxmlformats.org/officeDocument/2006/relationships/slide" Target="slides/slide20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slide" Target="slides/slide16.xml"/><Relationship Id="rId25" Type="http://schemas.openxmlformats.org/officeDocument/2006/relationships/slide" Target="slides/slide24.xml"/><Relationship Id="rId33" Type="http://schemas.openxmlformats.org/officeDocument/2006/relationships/tableStyles" Target="tableStyles.xml"/><Relationship Id="rId2" Type="http://schemas.openxmlformats.org/officeDocument/2006/relationships/slide" Target="slides/slide1.xml"/><Relationship Id="rId16" Type="http://schemas.openxmlformats.org/officeDocument/2006/relationships/slide" Target="slides/slide15.xml"/><Relationship Id="rId20" Type="http://schemas.openxmlformats.org/officeDocument/2006/relationships/slide" Target="slides/slide19.xml"/><Relationship Id="rId29" Type="http://schemas.openxmlformats.org/officeDocument/2006/relationships/slide" Target="slides/slide28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24" Type="http://schemas.openxmlformats.org/officeDocument/2006/relationships/slide" Target="slides/slide23.xml"/><Relationship Id="rId32" Type="http://schemas.openxmlformats.org/officeDocument/2006/relationships/theme" Target="theme/theme1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23" Type="http://schemas.openxmlformats.org/officeDocument/2006/relationships/slide" Target="slides/slide22.xml"/><Relationship Id="rId28" Type="http://schemas.openxmlformats.org/officeDocument/2006/relationships/slide" Target="slides/slide27.xml"/><Relationship Id="rId10" Type="http://schemas.openxmlformats.org/officeDocument/2006/relationships/slide" Target="slides/slide9.xml"/><Relationship Id="rId19" Type="http://schemas.openxmlformats.org/officeDocument/2006/relationships/slide" Target="slides/slide18.xml"/><Relationship Id="rId31" Type="http://schemas.openxmlformats.org/officeDocument/2006/relationships/viewProps" Target="viewProps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Relationship Id="rId22" Type="http://schemas.openxmlformats.org/officeDocument/2006/relationships/slide" Target="slides/slide21.xml"/><Relationship Id="rId27" Type="http://schemas.openxmlformats.org/officeDocument/2006/relationships/slide" Target="slides/slide26.xml"/><Relationship Id="rId30" Type="http://schemas.openxmlformats.org/officeDocument/2006/relationships/presProps" Target="presProps.xml"/></Relationship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Титульны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ctrTitle"/>
          </p:nvPr>
        </p:nvSpPr>
        <p:spPr>
          <a:xfrm>
            <a:off x="685800" y="2130425"/>
            <a:ext cx="7772400" cy="1470025"/>
          </a:xfrm>
        </p:spPr>
        <p:txBody>
          <a:bodyPr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Подзаголовок 2"/>
          <p:cNvSpPr>
            <a:spLocks noGrp="1"/>
          </p:cNvSpPr>
          <p:nvPr>
            <p:ph type="subTitle" idx="1"/>
          </p:nvPr>
        </p:nvSpPr>
        <p:spPr>
          <a:xfrm>
            <a:off x="1371600" y="3886200"/>
            <a:ext cx="6400800" cy="1752600"/>
          </a:xfrm>
        </p:spPr>
        <p:txBody>
          <a:bodyPr/>
          <a:lstStyle>
            <a:lvl1pPr marL="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1pPr>
            <a:lvl2pPr marL="457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914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371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8288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2860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743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3200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657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ru-RU" smtClean="0"/>
              <a:t>Образец подзаголовка</a:t>
            </a:r>
            <a:endParaRPr lang="ru-RU"/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AFA75502-FB68-4515-BE58-F0BAE561B56A}" type="datetimeFigureOut">
              <a:rPr lang="ru-RU" smtClean="0"/>
              <a:t>13.12.2018</a:t>
            </a:fld>
            <a:endParaRPr lang="ru-RU" dirty="0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 dirty="0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31EBA9F-E876-4DC1-B3A5-4D6417A2EA25}" type="slidenum">
              <a:rPr lang="ru-RU" smtClean="0"/>
              <a:t>‹#›</a:t>
            </a:fld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3072953636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Заголовок и вертикальный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Вертикальный текст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AFA75502-FB68-4515-BE58-F0BAE561B56A}" type="datetimeFigureOut">
              <a:rPr lang="ru-RU" smtClean="0"/>
              <a:t>13.12.2018</a:t>
            </a:fld>
            <a:endParaRPr lang="ru-RU" dirty="0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 dirty="0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31EBA9F-E876-4DC1-B3A5-4D6417A2EA25}" type="slidenum">
              <a:rPr lang="ru-RU" smtClean="0"/>
              <a:t>‹#›</a:t>
            </a:fld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63009081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Вертикальный заголовок и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тикальный заголовок 1"/>
          <p:cNvSpPr>
            <a:spLocks noGrp="1"/>
          </p:cNvSpPr>
          <p:nvPr>
            <p:ph type="title" orient="vert"/>
          </p:nvPr>
        </p:nvSpPr>
        <p:spPr>
          <a:xfrm>
            <a:off x="6629400" y="274638"/>
            <a:ext cx="2057400" cy="5851525"/>
          </a:xfrm>
        </p:spPr>
        <p:txBody>
          <a:bodyPr vert="eaVert"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Вертикальный текст 2"/>
          <p:cNvSpPr>
            <a:spLocks noGrp="1"/>
          </p:cNvSpPr>
          <p:nvPr>
            <p:ph type="body" orient="vert" idx="1"/>
          </p:nvPr>
        </p:nvSpPr>
        <p:spPr>
          <a:xfrm>
            <a:off x="457200" y="274638"/>
            <a:ext cx="6019800" cy="5851525"/>
          </a:xfrm>
        </p:spPr>
        <p:txBody>
          <a:bodyPr vert="eaVert"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AFA75502-FB68-4515-BE58-F0BAE561B56A}" type="datetimeFigureOut">
              <a:rPr lang="ru-RU" smtClean="0"/>
              <a:t>13.12.2018</a:t>
            </a:fld>
            <a:endParaRPr lang="ru-RU" dirty="0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 dirty="0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31EBA9F-E876-4DC1-B3A5-4D6417A2EA25}" type="slidenum">
              <a:rPr lang="ru-RU" smtClean="0"/>
              <a:t>‹#›</a:t>
            </a:fld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856257930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Заголовок и объек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Объект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AFA75502-FB68-4515-BE58-F0BAE561B56A}" type="datetimeFigureOut">
              <a:rPr lang="ru-RU" smtClean="0"/>
              <a:t>13.12.2018</a:t>
            </a:fld>
            <a:endParaRPr lang="ru-RU" dirty="0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 dirty="0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31EBA9F-E876-4DC1-B3A5-4D6417A2EA25}" type="slidenum">
              <a:rPr lang="ru-RU" smtClean="0"/>
              <a:t>‹#›</a:t>
            </a:fld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2619396205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Заголовок раздел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722313" y="4406900"/>
            <a:ext cx="7772400" cy="1362075"/>
          </a:xfrm>
        </p:spPr>
        <p:txBody>
          <a:bodyPr anchor="t"/>
          <a:lstStyle>
            <a:lvl1pPr algn="l">
              <a:defRPr sz="4000" b="1" cap="all"/>
            </a:lvl1pPr>
          </a:lstStyle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722313" y="2906713"/>
            <a:ext cx="7772400" cy="1500187"/>
          </a:xfrm>
        </p:spPr>
        <p:txBody>
          <a:bodyPr anchor="b"/>
          <a:lstStyle>
            <a:lvl1pPr marL="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AFA75502-FB68-4515-BE58-F0BAE561B56A}" type="datetimeFigureOut">
              <a:rPr lang="ru-RU" smtClean="0"/>
              <a:t>13.12.2018</a:t>
            </a:fld>
            <a:endParaRPr lang="ru-RU" dirty="0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 dirty="0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31EBA9F-E876-4DC1-B3A5-4D6417A2EA25}" type="slidenum">
              <a:rPr lang="ru-RU" smtClean="0"/>
              <a:t>‹#›</a:t>
            </a:fld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2570187687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Два объект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Объект 2"/>
          <p:cNvSpPr>
            <a:spLocks noGrp="1"/>
          </p:cNvSpPr>
          <p:nvPr>
            <p:ph sz="half" idx="1"/>
          </p:nvPr>
        </p:nvSpPr>
        <p:spPr>
          <a:xfrm>
            <a:off x="457200" y="1600200"/>
            <a:ext cx="4038600" cy="4525963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Объект 3"/>
          <p:cNvSpPr>
            <a:spLocks noGrp="1"/>
          </p:cNvSpPr>
          <p:nvPr>
            <p:ph sz="half" idx="2"/>
          </p:nvPr>
        </p:nvSpPr>
        <p:spPr>
          <a:xfrm>
            <a:off x="4648200" y="1600200"/>
            <a:ext cx="4038600" cy="4525963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5" name="Дата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AFA75502-FB68-4515-BE58-F0BAE561B56A}" type="datetimeFigureOut">
              <a:rPr lang="ru-RU" smtClean="0"/>
              <a:t>13.12.2018</a:t>
            </a:fld>
            <a:endParaRPr lang="ru-RU" dirty="0"/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 dirty="0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31EBA9F-E876-4DC1-B3A5-4D6417A2EA25}" type="slidenum">
              <a:rPr lang="ru-RU" smtClean="0"/>
              <a:t>‹#›</a:t>
            </a:fld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2721816709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Сравнение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457200" y="1535113"/>
            <a:ext cx="4040188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4" name="Объект 3"/>
          <p:cNvSpPr>
            <a:spLocks noGrp="1"/>
          </p:cNvSpPr>
          <p:nvPr>
            <p:ph sz="half" idx="2"/>
          </p:nvPr>
        </p:nvSpPr>
        <p:spPr>
          <a:xfrm>
            <a:off x="457200" y="2174875"/>
            <a:ext cx="4040188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5" name="Текст 4"/>
          <p:cNvSpPr>
            <a:spLocks noGrp="1"/>
          </p:cNvSpPr>
          <p:nvPr>
            <p:ph type="body" sz="quarter" idx="3"/>
          </p:nvPr>
        </p:nvSpPr>
        <p:spPr>
          <a:xfrm>
            <a:off x="4645025" y="1535113"/>
            <a:ext cx="4041775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6" name="Объект 5"/>
          <p:cNvSpPr>
            <a:spLocks noGrp="1"/>
          </p:cNvSpPr>
          <p:nvPr>
            <p:ph sz="quarter" idx="4"/>
          </p:nvPr>
        </p:nvSpPr>
        <p:spPr>
          <a:xfrm>
            <a:off x="4645025" y="2174875"/>
            <a:ext cx="4041775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7" name="Дата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AFA75502-FB68-4515-BE58-F0BAE561B56A}" type="datetimeFigureOut">
              <a:rPr lang="ru-RU" smtClean="0"/>
              <a:t>13.12.2018</a:t>
            </a:fld>
            <a:endParaRPr lang="ru-RU" dirty="0"/>
          </a:p>
        </p:txBody>
      </p:sp>
      <p:sp>
        <p:nvSpPr>
          <p:cNvPr id="8" name="Нижний колонтитул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 dirty="0"/>
          </a:p>
        </p:txBody>
      </p:sp>
      <p:sp>
        <p:nvSpPr>
          <p:cNvPr id="9" name="Номер слайда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31EBA9F-E876-4DC1-B3A5-4D6417A2EA25}" type="slidenum">
              <a:rPr lang="ru-RU" smtClean="0"/>
              <a:t>‹#›</a:t>
            </a:fld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3453877242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Только заголовок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Дата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AFA75502-FB68-4515-BE58-F0BAE561B56A}" type="datetimeFigureOut">
              <a:rPr lang="ru-RU" smtClean="0"/>
              <a:t>13.12.2018</a:t>
            </a:fld>
            <a:endParaRPr lang="ru-RU" dirty="0"/>
          </a:p>
        </p:txBody>
      </p:sp>
      <p:sp>
        <p:nvSpPr>
          <p:cNvPr id="4" name="Нижний колонтитул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 dirty="0"/>
          </a:p>
        </p:txBody>
      </p:sp>
      <p:sp>
        <p:nvSpPr>
          <p:cNvPr id="5" name="Номер слайда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31EBA9F-E876-4DC1-B3A5-4D6417A2EA25}" type="slidenum">
              <a:rPr lang="ru-RU" smtClean="0"/>
              <a:t>‹#›</a:t>
            </a:fld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3203574018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Пусто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Дата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AFA75502-FB68-4515-BE58-F0BAE561B56A}" type="datetimeFigureOut">
              <a:rPr lang="ru-RU" smtClean="0"/>
              <a:t>13.12.2018</a:t>
            </a:fld>
            <a:endParaRPr lang="ru-RU" dirty="0"/>
          </a:p>
        </p:txBody>
      </p:sp>
      <p:sp>
        <p:nvSpPr>
          <p:cNvPr id="3" name="Нижний колонтитул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 dirty="0"/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31EBA9F-E876-4DC1-B3A5-4D6417A2EA25}" type="slidenum">
              <a:rPr lang="ru-RU" smtClean="0"/>
              <a:t>‹#›</a:t>
            </a:fld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2024346897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Объект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457200" y="273050"/>
            <a:ext cx="3008313" cy="1162050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Объект 2"/>
          <p:cNvSpPr>
            <a:spLocks noGrp="1"/>
          </p:cNvSpPr>
          <p:nvPr>
            <p:ph idx="1"/>
          </p:nvPr>
        </p:nvSpPr>
        <p:spPr>
          <a:xfrm>
            <a:off x="3575050" y="273050"/>
            <a:ext cx="5111750" cy="5853113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Текст 3"/>
          <p:cNvSpPr>
            <a:spLocks noGrp="1"/>
          </p:cNvSpPr>
          <p:nvPr>
            <p:ph type="body" sz="half" idx="2"/>
          </p:nvPr>
        </p:nvSpPr>
        <p:spPr>
          <a:xfrm>
            <a:off x="457200" y="1435100"/>
            <a:ext cx="3008313" cy="4691063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5" name="Дата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AFA75502-FB68-4515-BE58-F0BAE561B56A}" type="datetimeFigureOut">
              <a:rPr lang="ru-RU" smtClean="0"/>
              <a:t>13.12.2018</a:t>
            </a:fld>
            <a:endParaRPr lang="ru-RU" dirty="0"/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 dirty="0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31EBA9F-E876-4DC1-B3A5-4D6417A2EA25}" type="slidenum">
              <a:rPr lang="ru-RU" smtClean="0"/>
              <a:t>‹#›</a:t>
            </a:fld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575800343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Рисунок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1792288" y="4800600"/>
            <a:ext cx="5486400" cy="566738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Рисунок 2"/>
          <p:cNvSpPr>
            <a:spLocks noGrp="1"/>
          </p:cNvSpPr>
          <p:nvPr>
            <p:ph type="pic" idx="1"/>
          </p:nvPr>
        </p:nvSpPr>
        <p:spPr>
          <a:xfrm>
            <a:off x="1792288" y="612775"/>
            <a:ext cx="5486400" cy="4114800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ru-RU" dirty="0"/>
          </a:p>
        </p:txBody>
      </p:sp>
      <p:sp>
        <p:nvSpPr>
          <p:cNvPr id="4" name="Текст 3"/>
          <p:cNvSpPr>
            <a:spLocks noGrp="1"/>
          </p:cNvSpPr>
          <p:nvPr>
            <p:ph type="body" sz="half" idx="2"/>
          </p:nvPr>
        </p:nvSpPr>
        <p:spPr>
          <a:xfrm>
            <a:off x="1792288" y="5367338"/>
            <a:ext cx="5486400" cy="804862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5" name="Дата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AFA75502-FB68-4515-BE58-F0BAE561B56A}" type="datetimeFigureOut">
              <a:rPr lang="ru-RU" smtClean="0"/>
              <a:t>13.12.2018</a:t>
            </a:fld>
            <a:endParaRPr lang="ru-RU" dirty="0"/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 dirty="0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31EBA9F-E876-4DC1-B3A5-4D6417A2EA25}" type="slidenum">
              <a:rPr lang="ru-RU" smtClean="0"/>
              <a:t>‹#›</a:t>
            </a:fld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4237714614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457200" y="274638"/>
            <a:ext cx="8229600" cy="11430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457200" y="1600200"/>
            <a:ext cx="8229600" cy="4525963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Дата 3"/>
          <p:cNvSpPr>
            <a:spLocks noGrp="1"/>
          </p:cNvSpPr>
          <p:nvPr>
            <p:ph type="dt" sz="half" idx="2"/>
          </p:nvPr>
        </p:nvSpPr>
        <p:spPr>
          <a:xfrm>
            <a:off x="457200" y="6356350"/>
            <a:ext cx="2133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AFA75502-FB68-4515-BE58-F0BAE561B56A}" type="datetimeFigureOut">
              <a:rPr lang="ru-RU" smtClean="0"/>
              <a:t>13.12.2018</a:t>
            </a:fld>
            <a:endParaRPr lang="ru-RU" dirty="0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3"/>
          </p:nvPr>
        </p:nvSpPr>
        <p:spPr>
          <a:xfrm>
            <a:off x="3124200" y="6356350"/>
            <a:ext cx="2895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ru-RU" dirty="0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4"/>
          </p:nvPr>
        </p:nvSpPr>
        <p:spPr>
          <a:xfrm>
            <a:off x="6553200" y="6356350"/>
            <a:ext cx="2133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C31EBA9F-E876-4DC1-B3A5-4D6417A2EA25}" type="slidenum">
              <a:rPr lang="ru-RU" smtClean="0"/>
              <a:t>‹#›</a:t>
            </a:fld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3146201075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2" r:id="rId4"/>
    <p:sldLayoutId id="2147483653" r:id="rId5"/>
    <p:sldLayoutId id="2147483654" r:id="rId6"/>
    <p:sldLayoutId id="2147483655" r:id="rId7"/>
    <p:sldLayoutId id="2147483656" r:id="rId8"/>
    <p:sldLayoutId id="2147483657" r:id="rId9"/>
    <p:sldLayoutId id="2147483658" r:id="rId10"/>
    <p:sldLayoutId id="2147483659" r:id="rId11"/>
  </p:sldLayoutIdLst>
  <p:txStyles>
    <p:titleStyle>
      <a:lvl1pPr algn="ctr" defTabSz="914400" rtl="0" eaLnBrk="1" latinLnBrk="0" hangingPunct="1"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342900" indent="-342900" algn="l" defTabSz="914400" rtl="0" eaLnBrk="1" latinLnBrk="0" hangingPunct="1">
        <a:spcBef>
          <a:spcPct val="20000"/>
        </a:spcBef>
        <a:buFont typeface="Arial" pitchFamily="34" charset="0"/>
        <a:buChar char="•"/>
        <a:defRPr sz="3200" kern="1200">
          <a:solidFill>
            <a:schemeClr val="tx1"/>
          </a:solidFill>
          <a:latin typeface="+mn-lt"/>
          <a:ea typeface="+mn-ea"/>
          <a:cs typeface="+mn-cs"/>
        </a:defRPr>
      </a:lvl1pPr>
      <a:lvl2pPr marL="742950" indent="-285750" algn="l" defTabSz="914400" rtl="0" eaLnBrk="1" latinLnBrk="0" hangingPunct="1">
        <a:spcBef>
          <a:spcPct val="20000"/>
        </a:spcBef>
        <a:buFont typeface="Arial" pitchFamily="34" charset="0"/>
        <a:buChar char="–"/>
        <a:defRPr sz="28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spcBef>
          <a:spcPct val="20000"/>
        </a:spcBef>
        <a:buFont typeface="Arial" pitchFamily="34" charset="0"/>
        <a:buChar char="–"/>
        <a:defRPr sz="20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spcBef>
          <a:spcPct val="20000"/>
        </a:spcBef>
        <a:buFont typeface="Arial" pitchFamily="34" charset="0"/>
        <a:buChar char="»"/>
        <a:defRPr sz="20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ru-RU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png"/><Relationship Id="rId1" Type="http://schemas.openxmlformats.org/officeDocument/2006/relationships/slideLayout" Target="../slideLayouts/slideLayout7.xml"/></Relationships>
</file>

<file path=ppt/slides/_rels/slide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Layout" Target="../slideLayouts/slideLayout7.xml"/></Relationships>
</file>

<file path=ppt/slides/_rels/slide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Layout" Target="../slideLayouts/slideLayout7.xml"/></Relationships>
</file>

<file path=ppt/slides/_rels/slide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png"/><Relationship Id="rId1" Type="http://schemas.openxmlformats.org/officeDocument/2006/relationships/slideLayout" Target="../slideLayouts/slideLayout7.xml"/></Relationships>
</file>

<file path=ppt/slides/_rels/slide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png"/><Relationship Id="rId1" Type="http://schemas.openxmlformats.org/officeDocument/2006/relationships/slideLayout" Target="../slideLayouts/slideLayout7.xml"/></Relationships>
</file>

<file path=ppt/slides/_rels/slide1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png"/><Relationship Id="rId1" Type="http://schemas.openxmlformats.org/officeDocument/2006/relationships/slideLayout" Target="../slideLayouts/slideLayout7.xml"/></Relationships>
</file>

<file path=ppt/slides/_rels/slide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png"/><Relationship Id="rId1" Type="http://schemas.openxmlformats.org/officeDocument/2006/relationships/slideLayout" Target="../slideLayouts/slideLayout6.xml"/></Relationships>
</file>

<file path=ppt/slides/_rels/slide1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png"/><Relationship Id="rId1" Type="http://schemas.openxmlformats.org/officeDocument/2006/relationships/slideLayout" Target="../slideLayouts/slideLayout7.xml"/></Relationships>
</file>

<file path=ppt/slides/_rels/slide1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5.png"/><Relationship Id="rId1" Type="http://schemas.openxmlformats.org/officeDocument/2006/relationships/slideLayout" Target="../slideLayouts/slideLayout7.xml"/></Relationships>
</file>

<file path=ppt/slides/_rels/slide19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6.xml"/></Relationships>
</file>

<file path=ppt/slides/_rels/slide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Layout" Target="../slideLayouts/slideLayout7.xml"/></Relationships>
</file>

<file path=ppt/slides/_rels/slide20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7.xml"/></Relationships>
</file>

<file path=ppt/slides/_rels/slide2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7.xml"/></Relationships>
</file>

<file path=ppt/slides/_rels/slide2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7.xml"/></Relationships>
</file>

<file path=ppt/slides/_rels/slide2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7.xml"/></Relationships>
</file>

<file path=ppt/slides/_rels/slide24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7.xml"/></Relationships>
</file>

<file path=ppt/slides/_rels/slide25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6.xml"/></Relationships>
</file>

<file path=ppt/slides/_rels/slide2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6.png"/><Relationship Id="rId1" Type="http://schemas.openxmlformats.org/officeDocument/2006/relationships/slideLayout" Target="../slideLayouts/slideLayout7.xml"/></Relationships>
</file>

<file path=ppt/slides/_rels/slide2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7.png"/><Relationship Id="rId1" Type="http://schemas.openxmlformats.org/officeDocument/2006/relationships/slideLayout" Target="../slideLayouts/slideLayout7.xml"/></Relationships>
</file>

<file path=ppt/slides/_rels/slide28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7.xml"/></Relationships>
</file>

<file path=ppt/slides/_rels/slide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slideLayout" Target="../slideLayouts/slideLayout6.xml"/></Relationships>
</file>

<file path=ppt/slides/_rels/slide4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emf"/><Relationship Id="rId1" Type="http://schemas.openxmlformats.org/officeDocument/2006/relationships/slideLayout" Target="../slideLayouts/slideLayout7.xml"/></Relationships>
</file>

<file path=ppt/slides/_rels/slide5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slideLayout" Target="../slideLayouts/slideLayout6.xml"/></Relationships>
</file>

<file path=ppt/slides/_rels/slide6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6.xml"/></Relationships>
</file>

<file path=ppt/slides/_rels/slide7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8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png"/><Relationship Id="rId1" Type="http://schemas.openxmlformats.org/officeDocument/2006/relationships/slideLayout" Target="../slideLayouts/slideLayout7.xml"/></Relationships>
</file>

<file path=ppt/slides/_rels/slide9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png"/><Relationship Id="rId1" Type="http://schemas.openxmlformats.org/officeDocument/2006/relationships/slideLayout" Target="../slideLayouts/slideLayout7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ctrTitle"/>
          </p:nvPr>
        </p:nvSpPr>
        <p:spPr>
          <a:xfrm>
            <a:off x="685800" y="476673"/>
            <a:ext cx="7772400" cy="3024336"/>
          </a:xfrm>
        </p:spPr>
        <p:txBody>
          <a:bodyPr>
            <a:normAutofit/>
          </a:bodyPr>
          <a:lstStyle/>
          <a:p>
            <a:r>
              <a:rPr lang="ru-RU" dirty="0" err="1" smtClean="0">
                <a:latin typeface="Times New Roman" pitchFamily="18" charset="0"/>
                <a:cs typeface="Times New Roman" pitchFamily="18" charset="0"/>
              </a:rPr>
              <a:t>Мирославська</a:t>
            </a:r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dirty="0" err="1" smtClean="0">
                <a:latin typeface="Times New Roman" pitchFamily="18" charset="0"/>
                <a:cs typeface="Times New Roman" pitchFamily="18" charset="0"/>
              </a:rPr>
              <a:t>загальноосвітня</a:t>
            </a:r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 школа І-ІІІ </a:t>
            </a:r>
            <a:r>
              <a:rPr lang="ru-RU" dirty="0" err="1" smtClean="0">
                <a:latin typeface="Times New Roman" pitchFamily="18" charset="0"/>
                <a:cs typeface="Times New Roman" pitchFamily="18" charset="0"/>
              </a:rPr>
              <a:t>ступеня</a:t>
            </a:r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dirty="0" err="1" smtClean="0">
                <a:latin typeface="Times New Roman" pitchFamily="18" charset="0"/>
                <a:cs typeface="Times New Roman" pitchFamily="18" charset="0"/>
              </a:rPr>
              <a:t>імені</a:t>
            </a:r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 О.І. </a:t>
            </a:r>
            <a:r>
              <a:rPr lang="ru-RU" dirty="0" err="1" smtClean="0">
                <a:latin typeface="Times New Roman" pitchFamily="18" charset="0"/>
                <a:cs typeface="Times New Roman" pitchFamily="18" charset="0"/>
              </a:rPr>
              <a:t>Онишка</a:t>
            </a:r>
            <a:endParaRPr lang="ru-RU" dirty="0">
              <a:latin typeface="Times New Roman" pitchFamily="18" charset="0"/>
              <a:cs typeface="Times New Roman" pitchFamily="18" charset="0"/>
            </a:endParaRPr>
          </a:p>
        </p:txBody>
      </p:sp>
      <p:sp>
        <p:nvSpPr>
          <p:cNvPr id="3" name="Подзаголовок 2"/>
          <p:cNvSpPr>
            <a:spLocks noGrp="1"/>
          </p:cNvSpPr>
          <p:nvPr>
            <p:ph type="subTitle" idx="1"/>
          </p:nvPr>
        </p:nvSpPr>
        <p:spPr/>
        <p:txBody>
          <a:bodyPr/>
          <a:lstStyle/>
          <a:p>
            <a:r>
              <a:rPr lang="ru-RU" dirty="0" err="1" smtClean="0"/>
              <a:t>Виконала</a:t>
            </a:r>
            <a:r>
              <a:rPr lang="ru-RU" dirty="0" smtClean="0"/>
              <a:t> студентка                                     </a:t>
            </a:r>
            <a:r>
              <a:rPr lang="ru-RU" dirty="0" err="1" smtClean="0"/>
              <a:t>групи</a:t>
            </a:r>
            <a:r>
              <a:rPr lang="ru-RU" dirty="0" smtClean="0"/>
              <a:t> Пом-3-17-2.0з                        К</a:t>
            </a:r>
            <a:r>
              <a:rPr lang="uk-UA" dirty="0" err="1" smtClean="0"/>
              <a:t>оновальчук</a:t>
            </a:r>
            <a:r>
              <a:rPr lang="uk-UA" dirty="0" smtClean="0"/>
              <a:t> Ганна Вікторівна</a:t>
            </a:r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4016312716"/>
      </p:ext>
    </p:extLst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6386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0"/>
            <a:ext cx="9144000" cy="68580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1233913188"/>
      </p:ext>
    </p:extLst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9218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0"/>
            <a:ext cx="9144000" cy="68580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507452304"/>
      </p:ext>
    </p:extLst>
  </p:cSld>
  <p:clrMapOvr>
    <a:masterClrMapping/>
  </p:clrMapOvr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1266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0"/>
            <a:ext cx="9036496" cy="68580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3803606966"/>
      </p:ext>
    </p:extLst>
  </p:cSld>
  <p:clrMapOvr>
    <a:masterClrMapping/>
  </p:clrMapOvr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2290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0"/>
            <a:ext cx="9144000" cy="68580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1426738043"/>
      </p:ext>
    </p:extLst>
  </p:cSld>
  <p:clrMapOvr>
    <a:masterClrMapping/>
  </p:clrMapOvr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3314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0"/>
            <a:ext cx="9144000" cy="68580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2064193726"/>
      </p:ext>
    </p:extLst>
  </p:cSld>
  <p:clrMapOvr>
    <a:masterClrMapping/>
  </p:clrMapOvr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4338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0"/>
            <a:ext cx="9144000" cy="68580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2446016768"/>
      </p:ext>
    </p:extLst>
  </p:cSld>
  <p:clrMapOvr>
    <a:masterClrMapping/>
  </p:clrMapOvr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457200" y="274638"/>
            <a:ext cx="8229600" cy="1426170"/>
          </a:xfrm>
        </p:spPr>
        <p:txBody>
          <a:bodyPr>
            <a:noAutofit/>
          </a:bodyPr>
          <a:lstStyle/>
          <a:p>
            <a:r>
              <a:rPr lang="uk-UA" sz="5400" dirty="0" smtClean="0">
                <a:latin typeface="Times New Roman" pitchFamily="18" charset="0"/>
                <a:cs typeface="Times New Roman" pitchFamily="18" charset="0"/>
              </a:rPr>
              <a:t>Компоненти інформаційної компетентності</a:t>
            </a:r>
            <a:endParaRPr lang="ru-RU" sz="5400" dirty="0">
              <a:latin typeface="Times New Roman" pitchFamily="18" charset="0"/>
              <a:cs typeface="Times New Roman" pitchFamily="18" charset="0"/>
            </a:endParaRPr>
          </a:p>
        </p:txBody>
      </p:sp>
      <p:pic>
        <p:nvPicPr>
          <p:cNvPr id="19458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2262188"/>
            <a:ext cx="9144000" cy="4595812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3972246709"/>
      </p:ext>
    </p:extLst>
  </p:cSld>
  <p:clrMapOvr>
    <a:masterClrMapping/>
  </p:clrMapOvr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8434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0"/>
            <a:ext cx="9144000" cy="68580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4143413872"/>
      </p:ext>
    </p:extLst>
  </p:cSld>
  <p:clrMapOvr>
    <a:masterClrMapping/>
  </p:clrMapOvr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1506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0"/>
            <a:ext cx="9144000" cy="68580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977879221"/>
      </p:ext>
    </p:extLst>
  </p:cSld>
  <p:clrMapOvr>
    <a:masterClrMapping/>
  </p:clrMapOvr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Заголовок 2"/>
          <p:cNvSpPr>
            <a:spLocks noGrp="1"/>
          </p:cNvSpPr>
          <p:nvPr>
            <p:ph type="title"/>
          </p:nvPr>
        </p:nvSpPr>
        <p:spPr/>
        <p:txBody>
          <a:bodyPr>
            <a:normAutofit fontScale="90000"/>
          </a:bodyPr>
          <a:lstStyle/>
          <a:p>
            <a:r>
              <a:rPr lang="uk-UA" dirty="0" smtClean="0">
                <a:solidFill>
                  <a:srgbClr val="7030A0"/>
                </a:solidFill>
                <a:latin typeface="Times New Roman" pitchFamily="18" charset="0"/>
                <a:cs typeface="Times New Roman" pitchFamily="18" charset="0"/>
              </a:rPr>
              <a:t>Компоненти інформаційної культури</a:t>
            </a:r>
            <a:endParaRPr lang="ru-RU" dirty="0">
              <a:solidFill>
                <a:srgbClr val="7030A0"/>
              </a:solidFill>
              <a:latin typeface="Times New Roman" pitchFamily="18" charset="0"/>
              <a:cs typeface="Times New Roman" pitchFamily="18" charset="0"/>
            </a:endParaRPr>
          </a:p>
        </p:txBody>
      </p:sp>
      <p:sp>
        <p:nvSpPr>
          <p:cNvPr id="4" name="Прямоугольник 3"/>
          <p:cNvSpPr/>
          <p:nvPr/>
        </p:nvSpPr>
        <p:spPr>
          <a:xfrm>
            <a:off x="179512" y="1556792"/>
            <a:ext cx="8784976" cy="4524315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ru-RU" sz="2400" dirty="0" err="1" smtClean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Аудіовізуальна</a:t>
            </a:r>
            <a:r>
              <a:rPr lang="ru-RU" sz="2400" dirty="0" smtClean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 культура (</a:t>
            </a:r>
            <a:r>
              <a:rPr lang="ru-RU" sz="2400" dirty="0" err="1" smtClean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медіакультури</a:t>
            </a:r>
            <a:r>
              <a:rPr lang="ru-RU" sz="2400" dirty="0" smtClean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).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Медіакультури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-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Особливий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ПШ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культури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інформаційного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суспільства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,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це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частіша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загальної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культури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–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світові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книги, газет і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журналів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,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кінематографа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,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радіо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-</a:t>
            </a:r>
            <a:r>
              <a:rPr lang="en-US" sz="2400" dirty="0" smtClean="0">
                <a:latin typeface="Times New Roman" pitchFamily="18" charset="0"/>
                <a:cs typeface="Times New Roman" pitchFamily="18" charset="0"/>
              </a:rPr>
              <a:t>i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телемовлення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,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інтернет-ресурсів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, </a:t>
            </a:r>
            <a:r>
              <a:rPr lang="en-US" sz="2400" dirty="0" err="1" smtClean="0">
                <a:latin typeface="Times New Roman" pitchFamily="18" charset="0"/>
                <a:cs typeface="Times New Roman" pitchFamily="18" charset="0"/>
              </a:rPr>
              <a:t>CD-ROm</a:t>
            </a:r>
            <a:r>
              <a:rPr lang="en-US" sz="2400" dirty="0" smtClean="0">
                <a:latin typeface="Times New Roman" pitchFamily="18" charset="0"/>
                <a:cs typeface="Times New Roman" pitchFamily="18" charset="0"/>
              </a:rPr>
              <a:t>, DVD...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Всього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того,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що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зв´язує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людину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з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навколишнім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світом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,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інформує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,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розважає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,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пропагує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,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впливає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на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оцінки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, думки і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поведінку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людей.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Йде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формування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«планетарного», «глобального»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мислення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. Активною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учасницею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нього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процесу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г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медіакультури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,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формується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єдиний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інформаційний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простір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.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Мова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йде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, по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суті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, про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нову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інформаційну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цивілізацію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,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пов´язану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з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колосальним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,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небаченим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раніше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впливом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сучасної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«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індустрії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інформації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» буквально на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всі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сторони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суспільного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життя</a:t>
            </a:r>
            <a:r>
              <a:rPr lang="ru-RU" dirty="0" smtClean="0"/>
              <a:t>.</a:t>
            </a:r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1866192444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050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0"/>
            <a:ext cx="9143999" cy="68580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2761222813"/>
      </p:ext>
    </p:extLst>
  </p:cSld>
  <p:clrMapOvr>
    <a:masterClrMapping/>
  </p:clrMapOvr>
</p:sld>
</file>

<file path=ppt/slides/slide2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Прямоугольник 1"/>
          <p:cNvSpPr/>
          <p:nvPr/>
        </p:nvSpPr>
        <p:spPr>
          <a:xfrm>
            <a:off x="0" y="1997839"/>
            <a:ext cx="9144000" cy="2431435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ru-RU" sz="3200" dirty="0" err="1" smtClean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Логічна</a:t>
            </a:r>
            <a:r>
              <a:rPr lang="ru-RU" sz="3200" dirty="0" smtClean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культура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.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Мислити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логічно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-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це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значить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мислити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точно і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послідовно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, не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припускатися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суперечностей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в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своїх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міркуваннях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,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вміти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розкривати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логічні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помилки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.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Ці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якості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мислення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мають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велике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значення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в будь-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якій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області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наукової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і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практичної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діяльності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, в тому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числі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і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роботі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інформаційного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аналітика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, яка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вимагає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точності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мислення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,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обґрунтованості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висновків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.</a:t>
            </a:r>
            <a:endParaRPr lang="ru-RU" sz="2400" dirty="0">
              <a:latin typeface="Times New Roman" pitchFamily="18" charset="0"/>
              <a:cs typeface="Times New Roman" pitchFamily="18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3696830443"/>
      </p:ext>
    </p:extLst>
  </p:cSld>
  <p:clrMapOvr>
    <a:masterClrMapping/>
  </p:clrMapOvr>
</p:sld>
</file>

<file path=ppt/slides/slide2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Прямоугольник 1"/>
          <p:cNvSpPr/>
          <p:nvPr/>
        </p:nvSpPr>
        <p:spPr>
          <a:xfrm>
            <a:off x="0" y="2690336"/>
            <a:ext cx="9144000" cy="4154984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ru-RU" sz="4400" dirty="0" err="1" smtClean="0">
                <a:solidFill>
                  <a:srgbClr val="00B050"/>
                </a:solidFill>
                <a:latin typeface="Times New Roman" pitchFamily="18" charset="0"/>
                <a:cs typeface="Times New Roman" pitchFamily="18" charset="0"/>
              </a:rPr>
              <a:t>Семіотична</a:t>
            </a:r>
            <a:r>
              <a:rPr lang="ru-RU" sz="4400" dirty="0" smtClean="0">
                <a:solidFill>
                  <a:srgbClr val="00B050"/>
                </a:solidFill>
                <a:latin typeface="Times New Roman" pitchFamily="18" charset="0"/>
                <a:cs typeface="Times New Roman" pitchFamily="18" charset="0"/>
              </a:rPr>
              <a:t> культура</a:t>
            </a:r>
            <a:r>
              <a:rPr lang="ru-RU" sz="4400" dirty="0" smtClean="0"/>
              <a:t>. Культура </a:t>
            </a:r>
            <a:r>
              <a:rPr lang="ru-RU" sz="4400" dirty="0" err="1" smtClean="0"/>
              <a:t>виступає</a:t>
            </a:r>
            <a:r>
              <a:rPr lang="ru-RU" sz="4400" dirty="0" smtClean="0"/>
              <a:t> </a:t>
            </a:r>
            <a:r>
              <a:rPr lang="ru-RU" sz="4400" dirty="0" err="1" smtClean="0"/>
              <a:t>також</a:t>
            </a:r>
            <a:r>
              <a:rPr lang="ru-RU" sz="4400" dirty="0" smtClean="0"/>
              <a:t> як </a:t>
            </a:r>
            <a:r>
              <a:rPr lang="ru-RU" sz="4400" dirty="0" err="1" smtClean="0"/>
              <a:t>світ</a:t>
            </a:r>
            <a:r>
              <a:rPr lang="ru-RU" sz="4400" dirty="0" smtClean="0"/>
              <a:t> </a:t>
            </a:r>
            <a:r>
              <a:rPr lang="ru-RU" sz="4400" dirty="0" err="1" smtClean="0"/>
              <a:t>знаків</a:t>
            </a:r>
            <a:r>
              <a:rPr lang="ru-RU" sz="4400" dirty="0" smtClean="0"/>
              <a:t>. </a:t>
            </a:r>
            <a:r>
              <a:rPr lang="ru-RU" sz="4400" dirty="0" err="1" smtClean="0"/>
              <a:t>Виступаючи</a:t>
            </a:r>
            <a:r>
              <a:rPr lang="ru-RU" sz="4400" dirty="0" smtClean="0"/>
              <a:t> в </a:t>
            </a:r>
            <a:r>
              <a:rPr lang="ru-RU" sz="4400" dirty="0" err="1" smtClean="0"/>
              <a:t>якості</a:t>
            </a:r>
            <a:r>
              <a:rPr lang="ru-RU" sz="4400" dirty="0" smtClean="0"/>
              <a:t> </a:t>
            </a:r>
            <a:r>
              <a:rPr lang="ru-RU" sz="4400" dirty="0" err="1" smtClean="0"/>
              <a:t>носіїв</a:t>
            </a:r>
            <a:r>
              <a:rPr lang="ru-RU" sz="4400" dirty="0" smtClean="0"/>
              <a:t> </a:t>
            </a:r>
            <a:r>
              <a:rPr lang="ru-RU" sz="4400" dirty="0" err="1" smtClean="0"/>
              <a:t>смислу</a:t>
            </a:r>
            <a:r>
              <a:rPr lang="ru-RU" sz="4400" dirty="0" smtClean="0"/>
              <a:t>, «</a:t>
            </a:r>
            <a:r>
              <a:rPr lang="ru-RU" sz="4400" dirty="0" err="1" smtClean="0"/>
              <a:t>оброблені</a:t>
            </a:r>
            <a:r>
              <a:rPr lang="ru-RU" sz="4400" dirty="0" smtClean="0"/>
              <a:t>» (</a:t>
            </a:r>
            <a:r>
              <a:rPr lang="ru-RU" sz="4400" dirty="0" err="1" smtClean="0"/>
              <a:t>фізично</a:t>
            </a:r>
            <a:r>
              <a:rPr lang="ru-RU" sz="4400" dirty="0" smtClean="0"/>
              <a:t> і духовно) </a:t>
            </a:r>
            <a:r>
              <a:rPr lang="ru-RU" sz="4400" dirty="0" err="1" smtClean="0"/>
              <a:t>людиною</a:t>
            </a:r>
            <a:r>
              <a:rPr lang="ru-RU" sz="4400" dirty="0" smtClean="0"/>
              <a:t> </a:t>
            </a:r>
            <a:r>
              <a:rPr lang="ru-RU" sz="4400" dirty="0" err="1" smtClean="0"/>
              <a:t>речі</a:t>
            </a:r>
            <a:r>
              <a:rPr lang="ru-RU" sz="4400" dirty="0" smtClean="0"/>
              <a:t>, </a:t>
            </a:r>
            <a:r>
              <a:rPr lang="ru-RU" sz="4400" dirty="0" err="1" smtClean="0"/>
              <a:t>процеси</a:t>
            </a:r>
            <a:r>
              <a:rPr lang="ru-RU" sz="4400" dirty="0" smtClean="0"/>
              <a:t>, </a:t>
            </a:r>
            <a:r>
              <a:rPr lang="ru-RU" sz="4400" dirty="0" err="1" smtClean="0"/>
              <a:t>явища</a:t>
            </a:r>
            <a:r>
              <a:rPr lang="ru-RU" sz="4400" dirty="0" smtClean="0"/>
              <a:t> </a:t>
            </a:r>
            <a:r>
              <a:rPr lang="ru-RU" sz="4400" dirty="0" err="1" smtClean="0"/>
              <a:t>стають</a:t>
            </a:r>
            <a:r>
              <a:rPr lang="ru-RU" sz="4400" dirty="0" smtClean="0"/>
              <a:t> знаками</a:t>
            </a:r>
            <a:r>
              <a:rPr lang="ru-RU" dirty="0" smtClean="0"/>
              <a:t>.</a:t>
            </a:r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2534090719"/>
      </p:ext>
    </p:extLst>
  </p:cSld>
  <p:clrMapOvr>
    <a:masterClrMapping/>
  </p:clrMapOvr>
</p:sld>
</file>

<file path=ppt/slides/slide2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Прямоугольник 1"/>
          <p:cNvSpPr/>
          <p:nvPr/>
        </p:nvSpPr>
        <p:spPr>
          <a:xfrm>
            <a:off x="-49427" y="1997839"/>
            <a:ext cx="9144000" cy="4708981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ru-RU" sz="4400" dirty="0" err="1" smtClean="0">
                <a:solidFill>
                  <a:srgbClr val="00B0F0"/>
                </a:solidFill>
                <a:latin typeface="Times New Roman" pitchFamily="18" charset="0"/>
                <a:cs typeface="Times New Roman" pitchFamily="18" charset="0"/>
              </a:rPr>
              <a:t>Понятійно-термінологічна</a:t>
            </a:r>
            <a:r>
              <a:rPr lang="ru-RU" sz="4400" dirty="0" smtClean="0">
                <a:solidFill>
                  <a:srgbClr val="00B0F0"/>
                </a:solidFill>
                <a:latin typeface="Times New Roman" pitchFamily="18" charset="0"/>
                <a:cs typeface="Times New Roman" pitchFamily="18" charset="0"/>
              </a:rPr>
              <a:t> культура</a:t>
            </a:r>
            <a:r>
              <a:rPr lang="ru-RU" sz="3200" dirty="0" smtClean="0"/>
              <a:t>. </a:t>
            </a:r>
            <a:r>
              <a:rPr lang="ru-RU" sz="3200" dirty="0" err="1" smtClean="0"/>
              <a:t>Під</a:t>
            </a:r>
            <a:r>
              <a:rPr lang="ru-RU" sz="3200" dirty="0" smtClean="0"/>
              <a:t> </a:t>
            </a:r>
            <a:r>
              <a:rPr lang="ru-RU" sz="3200" dirty="0" err="1" smtClean="0"/>
              <a:t>понятійно-термінологічним</a:t>
            </a:r>
            <a:r>
              <a:rPr lang="ru-RU" sz="3200" dirty="0" smtClean="0"/>
              <a:t> </a:t>
            </a:r>
            <a:r>
              <a:rPr lang="ru-RU" sz="3200" dirty="0" err="1" smtClean="0"/>
              <a:t>апаратом</a:t>
            </a:r>
            <a:r>
              <a:rPr lang="ru-RU" sz="3200" dirty="0" smtClean="0"/>
              <a:t> </a:t>
            </a:r>
            <a:r>
              <a:rPr lang="ru-RU" sz="3200" dirty="0" err="1" smtClean="0"/>
              <a:t>розуміють</a:t>
            </a:r>
            <a:r>
              <a:rPr lang="ru-RU" sz="3200" dirty="0" smtClean="0"/>
              <a:t> </a:t>
            </a:r>
            <a:r>
              <a:rPr lang="ru-RU" sz="3200" dirty="0" err="1" smtClean="0"/>
              <a:t>наукову</a:t>
            </a:r>
            <a:r>
              <a:rPr lang="ru-RU" sz="3200" dirty="0" smtClean="0"/>
              <a:t> </a:t>
            </a:r>
            <a:r>
              <a:rPr lang="ru-RU" sz="3200" dirty="0" err="1" smtClean="0"/>
              <a:t>мову</a:t>
            </a:r>
            <a:r>
              <a:rPr lang="ru-RU" sz="3200" dirty="0" smtClean="0"/>
              <a:t> </a:t>
            </a:r>
            <a:r>
              <a:rPr lang="ru-RU" sz="3200" dirty="0" err="1" smtClean="0"/>
              <a:t>тієї</a:t>
            </a:r>
            <a:r>
              <a:rPr lang="ru-RU" sz="3200" dirty="0" smtClean="0"/>
              <a:t> </a:t>
            </a:r>
            <a:r>
              <a:rPr lang="ru-RU" sz="3200" dirty="0" err="1" smtClean="0"/>
              <a:t>чи</a:t>
            </a:r>
            <a:r>
              <a:rPr lang="ru-RU" sz="3200" dirty="0" smtClean="0"/>
              <a:t> </a:t>
            </a:r>
            <a:r>
              <a:rPr lang="ru-RU" sz="3200" dirty="0" err="1" smtClean="0"/>
              <a:t>іншої</a:t>
            </a:r>
            <a:r>
              <a:rPr lang="ru-RU" sz="3200" dirty="0" smtClean="0"/>
              <a:t> </a:t>
            </a:r>
            <a:r>
              <a:rPr lang="ru-RU" sz="3200" dirty="0" err="1" smtClean="0"/>
              <a:t>галузі</a:t>
            </a:r>
            <a:r>
              <a:rPr lang="ru-RU" sz="3200" dirty="0" smtClean="0"/>
              <a:t> </a:t>
            </a:r>
            <a:r>
              <a:rPr lang="ru-RU" sz="3200" dirty="0" err="1" smtClean="0"/>
              <a:t>знань</a:t>
            </a:r>
            <a:r>
              <a:rPr lang="ru-RU" sz="3200" dirty="0" smtClean="0"/>
              <a:t>. </a:t>
            </a:r>
            <a:r>
              <a:rPr lang="ru-RU" sz="3200" dirty="0" err="1" smtClean="0"/>
              <a:t>Замість</a:t>
            </a:r>
            <a:r>
              <a:rPr lang="ru-RU" sz="3200" dirty="0" smtClean="0"/>
              <a:t> </a:t>
            </a:r>
            <a:r>
              <a:rPr lang="ru-RU" sz="3200" dirty="0" err="1" smtClean="0"/>
              <a:t>терміна</a:t>
            </a:r>
            <a:r>
              <a:rPr lang="ru-RU" sz="3200" dirty="0" smtClean="0"/>
              <a:t> </a:t>
            </a:r>
            <a:r>
              <a:rPr lang="ru-RU" sz="3200" dirty="0" err="1" smtClean="0"/>
              <a:t>понятійно-термінологічний</a:t>
            </a:r>
            <a:r>
              <a:rPr lang="ru-RU" sz="3200" dirty="0" smtClean="0"/>
              <a:t> </a:t>
            </a:r>
            <a:r>
              <a:rPr lang="ru-RU" sz="3200" dirty="0" err="1" smtClean="0"/>
              <a:t>апарат</a:t>
            </a:r>
            <a:r>
              <a:rPr lang="ru-RU" sz="3200" dirty="0" smtClean="0"/>
              <a:t> як </a:t>
            </a:r>
            <a:r>
              <a:rPr lang="ru-RU" sz="3200" dirty="0" err="1" smtClean="0"/>
              <a:t>рівноцінний</a:t>
            </a:r>
            <a:r>
              <a:rPr lang="ru-RU" sz="3200" dirty="0" smtClean="0"/>
              <a:t> </a:t>
            </a:r>
            <a:r>
              <a:rPr lang="ru-RU" sz="3200" dirty="0" err="1" smtClean="0"/>
              <a:t>вживають</a:t>
            </a:r>
            <a:r>
              <a:rPr lang="ru-RU" sz="3200" dirty="0" smtClean="0"/>
              <a:t> </a:t>
            </a:r>
            <a:r>
              <a:rPr lang="ru-RU" sz="3200" dirty="0" err="1" smtClean="0"/>
              <a:t>термінологічна</a:t>
            </a:r>
            <a:r>
              <a:rPr lang="ru-RU" sz="3200" dirty="0" smtClean="0"/>
              <a:t> система </a:t>
            </a:r>
            <a:r>
              <a:rPr lang="ru-RU" sz="3200" dirty="0" err="1" smtClean="0"/>
              <a:t>або</a:t>
            </a:r>
            <a:r>
              <a:rPr lang="ru-RU" sz="3200" dirty="0" smtClean="0"/>
              <a:t> </a:t>
            </a:r>
            <a:r>
              <a:rPr lang="ru-RU" sz="3200" dirty="0" err="1" smtClean="0"/>
              <a:t>термінологія</a:t>
            </a:r>
            <a:r>
              <a:rPr lang="ru-RU" sz="3200" dirty="0" smtClean="0"/>
              <a:t>, </a:t>
            </a:r>
            <a:r>
              <a:rPr lang="ru-RU" sz="3200" dirty="0" err="1" smtClean="0"/>
              <a:t>розуміючи</a:t>
            </a:r>
            <a:r>
              <a:rPr lang="ru-RU" sz="3200" dirty="0" smtClean="0"/>
              <a:t> </a:t>
            </a:r>
            <a:r>
              <a:rPr lang="ru-RU" sz="3200" dirty="0" err="1" smtClean="0"/>
              <a:t>під</a:t>
            </a:r>
            <a:r>
              <a:rPr lang="ru-RU" sz="3200" dirty="0" smtClean="0"/>
              <a:t> ними </a:t>
            </a:r>
            <a:r>
              <a:rPr lang="ru-RU" sz="3200" dirty="0" err="1" smtClean="0"/>
              <a:t>сукупність</a:t>
            </a:r>
            <a:r>
              <a:rPr lang="ru-RU" sz="3200" dirty="0" smtClean="0"/>
              <a:t> </a:t>
            </a:r>
            <a:r>
              <a:rPr lang="ru-RU" sz="3200" dirty="0" err="1" smtClean="0"/>
              <a:t>термінів</a:t>
            </a:r>
            <a:r>
              <a:rPr lang="ru-RU" sz="3200" dirty="0" smtClean="0"/>
              <a:t> </a:t>
            </a:r>
            <a:r>
              <a:rPr lang="ru-RU" sz="3200" dirty="0" err="1" smtClean="0"/>
              <a:t>певної</a:t>
            </a:r>
            <a:r>
              <a:rPr lang="ru-RU" sz="3200" dirty="0" smtClean="0"/>
              <a:t> </a:t>
            </a:r>
            <a:r>
              <a:rPr lang="ru-RU" sz="3200" dirty="0" err="1" smtClean="0"/>
              <a:t>галузі</a:t>
            </a:r>
            <a:r>
              <a:rPr lang="ru-RU" sz="3200" dirty="0" smtClean="0"/>
              <a:t> </a:t>
            </a:r>
            <a:r>
              <a:rPr lang="ru-RU" sz="3200" dirty="0" err="1" smtClean="0"/>
              <a:t>знань</a:t>
            </a:r>
            <a:r>
              <a:rPr lang="ru-RU" sz="3200" dirty="0" smtClean="0"/>
              <a:t> науки (</a:t>
            </a:r>
            <a:r>
              <a:rPr lang="ru-RU" sz="3200" dirty="0" err="1" smtClean="0"/>
              <a:t>виробництва</a:t>
            </a:r>
            <a:r>
              <a:rPr lang="ru-RU" sz="3200" dirty="0" smtClean="0"/>
              <a:t>, </a:t>
            </a:r>
            <a:r>
              <a:rPr lang="ru-RU" sz="3200" dirty="0" err="1" smtClean="0"/>
              <a:t>техніки</a:t>
            </a:r>
            <a:r>
              <a:rPr lang="ru-RU" sz="3200" dirty="0" smtClean="0"/>
              <a:t>, </a:t>
            </a:r>
            <a:r>
              <a:rPr lang="ru-RU" sz="3200" dirty="0" err="1" smtClean="0"/>
              <a:t>мистецтва</a:t>
            </a:r>
            <a:r>
              <a:rPr lang="ru-RU" sz="3200" dirty="0" smtClean="0"/>
              <a:t> </a:t>
            </a:r>
            <a:r>
              <a:rPr lang="ru-RU" sz="3200" dirty="0" err="1" smtClean="0"/>
              <a:t>тощо</a:t>
            </a:r>
            <a:r>
              <a:rPr lang="ru-RU" sz="3200" dirty="0" smtClean="0"/>
              <a:t>), </a:t>
            </a:r>
            <a:r>
              <a:rPr lang="ru-RU" sz="3200" dirty="0" err="1" smtClean="0"/>
              <a:t>пов´язаних</a:t>
            </a:r>
            <a:r>
              <a:rPr lang="ru-RU" sz="3200" dirty="0" smtClean="0"/>
              <a:t> з </a:t>
            </a:r>
            <a:r>
              <a:rPr lang="ru-RU" sz="3200" dirty="0" err="1" smtClean="0"/>
              <a:t>відповідною</a:t>
            </a:r>
            <a:r>
              <a:rPr lang="ru-RU" sz="3200" dirty="0" smtClean="0"/>
              <a:t> системою понять.</a:t>
            </a:r>
            <a:endParaRPr lang="ru-RU" sz="3200" dirty="0"/>
          </a:p>
        </p:txBody>
      </p:sp>
    </p:spTree>
    <p:extLst>
      <p:ext uri="{BB962C8B-B14F-4D97-AF65-F5344CB8AC3E}">
        <p14:creationId xmlns:p14="http://schemas.microsoft.com/office/powerpoint/2010/main" val="1511910586"/>
      </p:ext>
    </p:extLst>
  </p:cSld>
  <p:clrMapOvr>
    <a:masterClrMapping/>
  </p:clrMapOvr>
</p:sld>
</file>

<file path=ppt/slides/slide2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Прямоугольник 1"/>
          <p:cNvSpPr/>
          <p:nvPr/>
        </p:nvSpPr>
        <p:spPr>
          <a:xfrm>
            <a:off x="0" y="612845"/>
            <a:ext cx="9144000" cy="6124754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ru-RU" sz="2800" dirty="0" err="1" smtClean="0">
                <a:solidFill>
                  <a:srgbClr val="C00000"/>
                </a:solidFill>
              </a:rPr>
              <a:t>Технологічна</a:t>
            </a:r>
            <a:r>
              <a:rPr lang="ru-RU" sz="2800" dirty="0" smtClean="0">
                <a:solidFill>
                  <a:srgbClr val="C00000"/>
                </a:solidFill>
              </a:rPr>
              <a:t> культура </a:t>
            </a:r>
            <a:r>
              <a:rPr lang="ru-RU" sz="2800" dirty="0" smtClean="0"/>
              <a:t>- </a:t>
            </a:r>
            <a:r>
              <a:rPr lang="ru-RU" sz="2800" dirty="0" err="1" smtClean="0"/>
              <a:t>четверта</a:t>
            </a:r>
            <a:r>
              <a:rPr lang="ru-RU" sz="2800" dirty="0" smtClean="0"/>
              <a:t> </a:t>
            </a:r>
            <a:r>
              <a:rPr lang="ru-RU" sz="2800" dirty="0" err="1" smtClean="0"/>
              <a:t>універсальна</a:t>
            </a:r>
            <a:r>
              <a:rPr lang="ru-RU" sz="2800" dirty="0" smtClean="0"/>
              <a:t> культура. Вона </a:t>
            </a:r>
            <a:r>
              <a:rPr lang="ru-RU" sz="2800" dirty="0" err="1" smtClean="0"/>
              <a:t>визначає</a:t>
            </a:r>
            <a:r>
              <a:rPr lang="ru-RU" sz="2800" dirty="0" smtClean="0"/>
              <a:t> </a:t>
            </a:r>
            <a:r>
              <a:rPr lang="ru-RU" sz="2800" dirty="0" err="1" smtClean="0"/>
              <a:t>світогляд</a:t>
            </a:r>
            <a:r>
              <a:rPr lang="ru-RU" sz="2800" dirty="0" smtClean="0"/>
              <a:t> і </a:t>
            </a:r>
            <a:r>
              <a:rPr lang="ru-RU" sz="2800" dirty="0" err="1" smtClean="0"/>
              <a:t>саморозуміння</a:t>
            </a:r>
            <a:r>
              <a:rPr lang="ru-RU" sz="2800" dirty="0" smtClean="0"/>
              <a:t> </a:t>
            </a:r>
            <a:r>
              <a:rPr lang="ru-RU" sz="2800" dirty="0" err="1" smtClean="0"/>
              <a:t>сучасної</a:t>
            </a:r>
            <a:r>
              <a:rPr lang="ru-RU" sz="2800" dirty="0" smtClean="0"/>
              <a:t> </a:t>
            </a:r>
            <a:r>
              <a:rPr lang="ru-RU" sz="2800" dirty="0" err="1" smtClean="0"/>
              <a:t>людини</a:t>
            </a:r>
            <a:r>
              <a:rPr lang="ru-RU" sz="2800" dirty="0" smtClean="0"/>
              <a:t>. При </a:t>
            </a:r>
            <a:r>
              <a:rPr lang="ru-RU" sz="2800" dirty="0" err="1" smtClean="0"/>
              <a:t>цьому</a:t>
            </a:r>
            <a:r>
              <a:rPr lang="ru-RU" sz="2800" dirty="0" smtClean="0"/>
              <a:t> </a:t>
            </a:r>
            <a:r>
              <a:rPr lang="ru-RU" sz="2800" dirty="0" err="1" smtClean="0"/>
              <a:t>під</a:t>
            </a:r>
            <a:r>
              <a:rPr lang="ru-RU" sz="2800" dirty="0" smtClean="0"/>
              <a:t> </a:t>
            </a:r>
            <a:r>
              <a:rPr lang="ru-RU" sz="2800" dirty="0" err="1" smtClean="0"/>
              <a:t>універсальними</a:t>
            </a:r>
            <a:r>
              <a:rPr lang="ru-RU" sz="2800" dirty="0" smtClean="0"/>
              <a:t> культурами ми </a:t>
            </a:r>
            <a:r>
              <a:rPr lang="ru-RU" sz="2800" dirty="0" err="1" smtClean="0"/>
              <a:t>розуміємо</a:t>
            </a:r>
            <a:r>
              <a:rPr lang="ru-RU" sz="2800" dirty="0" smtClean="0"/>
              <a:t> </a:t>
            </a:r>
            <a:r>
              <a:rPr lang="ru-RU" sz="2800" dirty="0" err="1" smtClean="0"/>
              <a:t>системи</a:t>
            </a:r>
            <a:r>
              <a:rPr lang="ru-RU" sz="2800" dirty="0" smtClean="0"/>
              <a:t> </a:t>
            </a:r>
            <a:r>
              <a:rPr lang="ru-RU" sz="2800" dirty="0" err="1" smtClean="0"/>
              <a:t>принципів</a:t>
            </a:r>
            <a:r>
              <a:rPr lang="ru-RU" sz="2800" dirty="0" smtClean="0"/>
              <a:t>, </a:t>
            </a:r>
            <a:r>
              <a:rPr lang="ru-RU" sz="2800" dirty="0" err="1" smtClean="0"/>
              <a:t>характерних</a:t>
            </a:r>
            <a:r>
              <a:rPr lang="ru-RU" sz="2800" dirty="0" smtClean="0"/>
              <a:t> для </a:t>
            </a:r>
            <a:r>
              <a:rPr lang="ru-RU" sz="2800" dirty="0" err="1" smtClean="0"/>
              <a:t>певної</a:t>
            </a:r>
            <a:r>
              <a:rPr lang="ru-RU" sz="2800" dirty="0" smtClean="0"/>
              <a:t> </a:t>
            </a:r>
            <a:r>
              <a:rPr lang="ru-RU" sz="2800" dirty="0" err="1" smtClean="0"/>
              <a:t>епохи</a:t>
            </a:r>
            <a:r>
              <a:rPr lang="ru-RU" sz="2800" dirty="0" smtClean="0"/>
              <a:t> й </a:t>
            </a:r>
            <a:r>
              <a:rPr lang="ru-RU" sz="2800" dirty="0" err="1" smtClean="0"/>
              <a:t>певних</a:t>
            </a:r>
            <a:r>
              <a:rPr lang="ru-RU" sz="2800" dirty="0" smtClean="0"/>
              <a:t> </a:t>
            </a:r>
            <a:r>
              <a:rPr lang="ru-RU" sz="2800" dirty="0" err="1" smtClean="0"/>
              <a:t>рівнів</a:t>
            </a:r>
            <a:r>
              <a:rPr lang="ru-RU" sz="2800" dirty="0" smtClean="0"/>
              <a:t> </a:t>
            </a:r>
            <a:r>
              <a:rPr lang="ru-RU" sz="2800" dirty="0" err="1" smtClean="0"/>
              <a:t>розвитку</a:t>
            </a:r>
            <a:r>
              <a:rPr lang="ru-RU" sz="2800" dirty="0" smtClean="0"/>
              <a:t> </a:t>
            </a:r>
            <a:r>
              <a:rPr lang="ru-RU" sz="2800" dirty="0" err="1" smtClean="0"/>
              <a:t>наукових</a:t>
            </a:r>
            <a:r>
              <a:rPr lang="ru-RU" sz="2800" dirty="0" smtClean="0"/>
              <a:t> </a:t>
            </a:r>
            <a:r>
              <a:rPr lang="ru-RU" sz="2800" dirty="0" err="1" smtClean="0"/>
              <a:t>знань</a:t>
            </a:r>
            <a:r>
              <a:rPr lang="ru-RU" sz="2800" dirty="0" smtClean="0"/>
              <a:t> і </a:t>
            </a:r>
            <a:r>
              <a:rPr lang="ru-RU" sz="2800" dirty="0" err="1" smtClean="0"/>
              <a:t>технічних</a:t>
            </a:r>
            <a:r>
              <a:rPr lang="ru-RU" sz="2800" dirty="0" smtClean="0"/>
              <a:t> </a:t>
            </a:r>
            <a:r>
              <a:rPr lang="ru-RU" sz="2800" dirty="0" err="1" smtClean="0"/>
              <a:t>засобів</a:t>
            </a:r>
            <a:r>
              <a:rPr lang="ru-RU" sz="2800" dirty="0" smtClean="0"/>
              <a:t>.</a:t>
            </a:r>
          </a:p>
          <a:p>
            <a:endParaRPr lang="ru-RU" sz="2800" dirty="0" smtClean="0"/>
          </a:p>
          <a:p>
            <a:r>
              <a:rPr lang="ru-RU" sz="2800" dirty="0" err="1" smtClean="0">
                <a:solidFill>
                  <a:srgbClr val="0070C0"/>
                </a:solidFill>
              </a:rPr>
              <a:t>Комунікаційна</a:t>
            </a:r>
            <a:r>
              <a:rPr lang="ru-RU" sz="2800" dirty="0" smtClean="0">
                <a:solidFill>
                  <a:srgbClr val="0070C0"/>
                </a:solidFill>
              </a:rPr>
              <a:t> культура </a:t>
            </a:r>
            <a:r>
              <a:rPr lang="ru-RU" sz="2800" dirty="0" smtClean="0"/>
              <a:t>- </a:t>
            </a:r>
            <a:r>
              <a:rPr lang="ru-RU" sz="2800" dirty="0" err="1" smtClean="0"/>
              <a:t>це</a:t>
            </a:r>
            <a:r>
              <a:rPr lang="ru-RU" sz="2800" dirty="0" smtClean="0"/>
              <a:t> вся </a:t>
            </a:r>
            <a:r>
              <a:rPr lang="ru-RU" sz="2800" dirty="0" err="1" smtClean="0"/>
              <a:t>сукупність</a:t>
            </a:r>
            <a:r>
              <a:rPr lang="ru-RU" sz="2800" dirty="0" smtClean="0"/>
              <a:t> </a:t>
            </a:r>
            <a:r>
              <a:rPr lang="ru-RU" sz="2800" dirty="0" err="1" smtClean="0"/>
              <a:t>комунікантів</a:t>
            </a:r>
            <a:r>
              <a:rPr lang="ru-RU" sz="2800" dirty="0" smtClean="0"/>
              <a:t>, </a:t>
            </a:r>
            <a:r>
              <a:rPr lang="ru-RU" sz="2800" dirty="0" err="1" smtClean="0"/>
              <a:t>реципієнтів</a:t>
            </a:r>
            <a:r>
              <a:rPr lang="ru-RU" sz="2800" dirty="0" smtClean="0"/>
              <a:t>, </a:t>
            </a:r>
            <a:r>
              <a:rPr lang="ru-RU" sz="2800" dirty="0" err="1" smtClean="0"/>
              <a:t>повідомлень</a:t>
            </a:r>
            <a:r>
              <a:rPr lang="ru-RU" sz="2800" dirty="0" smtClean="0"/>
              <a:t>, форм, </a:t>
            </a:r>
            <a:r>
              <a:rPr lang="ru-RU" sz="2800" dirty="0" err="1" smtClean="0"/>
              <a:t>засобів</a:t>
            </a:r>
            <a:r>
              <a:rPr lang="ru-RU" sz="2800" dirty="0" smtClean="0"/>
              <a:t> </a:t>
            </a:r>
            <a:r>
              <a:rPr lang="ru-RU" sz="2800" dirty="0" err="1" smtClean="0"/>
              <a:t>спілкування</a:t>
            </a:r>
            <a:r>
              <a:rPr lang="ru-RU" sz="2800" dirty="0" smtClean="0"/>
              <a:t>, </a:t>
            </a:r>
            <a:r>
              <a:rPr lang="ru-RU" sz="2800" dirty="0" err="1" smtClean="0"/>
              <a:t>сприйняття</a:t>
            </a:r>
            <a:r>
              <a:rPr lang="ru-RU" sz="2800" dirty="0" smtClean="0"/>
              <a:t> та </a:t>
            </a:r>
            <a:r>
              <a:rPr lang="ru-RU" sz="2800" dirty="0" err="1" smtClean="0"/>
              <a:t>осмислення</a:t>
            </a:r>
            <a:r>
              <a:rPr lang="ru-RU" sz="2800" dirty="0" smtClean="0"/>
              <a:t> </a:t>
            </a:r>
            <a:r>
              <a:rPr lang="ru-RU" sz="2800" dirty="0" err="1" smtClean="0"/>
              <a:t>інформації</a:t>
            </a:r>
            <a:r>
              <a:rPr lang="ru-RU" sz="2800" dirty="0" smtClean="0"/>
              <a:t>, </a:t>
            </a:r>
            <a:r>
              <a:rPr lang="ru-RU" sz="2800" dirty="0" err="1" smtClean="0"/>
              <a:t>котрі</a:t>
            </a:r>
            <a:r>
              <a:rPr lang="ru-RU" sz="2800" dirty="0" smtClean="0"/>
              <a:t> </a:t>
            </a:r>
            <a:r>
              <a:rPr lang="ru-RU" sz="2800" dirty="0" err="1" smtClean="0"/>
              <a:t>ґрунтуються</a:t>
            </a:r>
            <a:r>
              <a:rPr lang="ru-RU" sz="2800" dirty="0" smtClean="0"/>
              <a:t> на </a:t>
            </a:r>
            <a:r>
              <a:rPr lang="ru-RU" sz="2800" dirty="0" err="1" smtClean="0"/>
              <a:t>сфері</a:t>
            </a:r>
            <a:r>
              <a:rPr lang="ru-RU" sz="2800" dirty="0" smtClean="0"/>
              <a:t> </a:t>
            </a:r>
            <a:r>
              <a:rPr lang="ru-RU" sz="2800" dirty="0" err="1" smtClean="0"/>
              <a:t>соціальних</a:t>
            </a:r>
            <a:r>
              <a:rPr lang="ru-RU" sz="2800" dirty="0" smtClean="0"/>
              <a:t> </a:t>
            </a:r>
            <a:r>
              <a:rPr lang="ru-RU" sz="2800" dirty="0" err="1" smtClean="0"/>
              <a:t>відносин</a:t>
            </a:r>
            <a:r>
              <a:rPr lang="ru-RU" sz="2800" dirty="0" smtClean="0"/>
              <a:t> і, в свою </a:t>
            </a:r>
            <a:r>
              <a:rPr lang="ru-RU" sz="2800" dirty="0" err="1" smtClean="0"/>
              <a:t>чергу</a:t>
            </a:r>
            <a:r>
              <a:rPr lang="ru-RU" sz="2800" dirty="0" smtClean="0"/>
              <a:t>, </a:t>
            </a:r>
            <a:r>
              <a:rPr lang="ru-RU" sz="2800" dirty="0" err="1" smtClean="0"/>
              <a:t>формулюють</a:t>
            </a:r>
            <a:r>
              <a:rPr lang="ru-RU" sz="2800" dirty="0" smtClean="0"/>
              <a:t> </a:t>
            </a:r>
            <a:r>
              <a:rPr lang="ru-RU" sz="2800" dirty="0" err="1" smtClean="0"/>
              <a:t>їх</a:t>
            </a:r>
            <a:r>
              <a:rPr lang="ru-RU" sz="2800" dirty="0" smtClean="0"/>
              <a:t>. У </a:t>
            </a:r>
            <a:r>
              <a:rPr lang="ru-RU" sz="2800" dirty="0" err="1" smtClean="0"/>
              <a:t>цьому</a:t>
            </a:r>
            <a:r>
              <a:rPr lang="ru-RU" sz="2800" dirty="0" smtClean="0"/>
              <a:t> </a:t>
            </a:r>
            <a:r>
              <a:rPr lang="ru-RU" sz="2800" dirty="0" err="1" smtClean="0"/>
              <a:t>змісті</a:t>
            </a:r>
            <a:r>
              <a:rPr lang="ru-RU" sz="2800" dirty="0" smtClean="0"/>
              <a:t> </a:t>
            </a:r>
            <a:r>
              <a:rPr lang="ru-RU" sz="2800" dirty="0" err="1" smtClean="0"/>
              <a:t>соціально-комунікаційна</a:t>
            </a:r>
            <a:r>
              <a:rPr lang="ru-RU" sz="2800" dirty="0" smtClean="0"/>
              <a:t> культура </a:t>
            </a:r>
            <a:r>
              <a:rPr lang="ru-RU" sz="2800" dirty="0" err="1" smtClean="0"/>
              <a:t>наближається</a:t>
            </a:r>
            <a:r>
              <a:rPr lang="ru-RU" sz="2800" dirty="0" smtClean="0"/>
              <a:t> до </a:t>
            </a:r>
            <a:r>
              <a:rPr lang="ru-RU" sz="2800" dirty="0" err="1" smtClean="0"/>
              <a:t>розуміння</a:t>
            </a:r>
            <a:r>
              <a:rPr lang="ru-RU" sz="2800" dirty="0" smtClean="0"/>
              <a:t> </a:t>
            </a:r>
            <a:r>
              <a:rPr lang="ru-RU" sz="2800" dirty="0" err="1" smtClean="0"/>
              <a:t>культури</a:t>
            </a:r>
            <a:r>
              <a:rPr lang="ru-RU" sz="2800" dirty="0" smtClean="0"/>
              <a:t> як </a:t>
            </a:r>
            <a:r>
              <a:rPr lang="ru-RU" sz="2800" dirty="0" err="1" smtClean="0"/>
              <a:t>такої</a:t>
            </a:r>
            <a:r>
              <a:rPr lang="ru-RU" sz="2800" dirty="0" smtClean="0"/>
              <a:t> (</a:t>
            </a:r>
            <a:r>
              <a:rPr lang="ru-RU" sz="2800" dirty="0" err="1" smtClean="0"/>
              <a:t>оскільки</a:t>
            </a:r>
            <a:r>
              <a:rPr lang="ru-RU" sz="2800" dirty="0" smtClean="0"/>
              <a:t> культура і є </a:t>
            </a:r>
            <a:r>
              <a:rPr lang="ru-RU" sz="2800" dirty="0" err="1" smtClean="0"/>
              <a:t>чинником</a:t>
            </a:r>
            <a:r>
              <a:rPr lang="ru-RU" sz="2800" dirty="0" smtClean="0"/>
              <a:t>, </a:t>
            </a:r>
            <a:r>
              <a:rPr lang="ru-RU" sz="2800" dirty="0" err="1" smtClean="0"/>
              <a:t>що</a:t>
            </a:r>
            <a:r>
              <a:rPr lang="ru-RU" sz="2800" dirty="0" smtClean="0"/>
              <a:t> </a:t>
            </a:r>
            <a:r>
              <a:rPr lang="ru-RU" sz="2800" dirty="0" err="1" smtClean="0"/>
              <a:t>інтегрує</a:t>
            </a:r>
            <a:r>
              <a:rPr lang="ru-RU" sz="2800" dirty="0" smtClean="0"/>
              <a:t> </a:t>
            </a:r>
            <a:r>
              <a:rPr lang="ru-RU" sz="2800" dirty="0" err="1" smtClean="0"/>
              <a:t>соціум</a:t>
            </a:r>
            <a:r>
              <a:rPr lang="ru-RU" sz="2800" dirty="0" smtClean="0"/>
              <a:t>) і </a:t>
            </a:r>
            <a:r>
              <a:rPr lang="ru-RU" sz="2800" dirty="0" err="1" smtClean="0"/>
              <a:t>представляє</a:t>
            </a:r>
            <a:r>
              <a:rPr lang="ru-RU" sz="2800" dirty="0" smtClean="0"/>
              <a:t> одну з </a:t>
            </a:r>
            <a:r>
              <a:rPr lang="ru-RU" sz="2800" dirty="0" err="1" smtClean="0"/>
              <a:t>проекцій</a:t>
            </a:r>
            <a:r>
              <a:rPr lang="ru-RU" sz="2800" dirty="0" smtClean="0"/>
              <a:t> </a:t>
            </a:r>
            <a:r>
              <a:rPr lang="ru-RU" sz="2800" dirty="0" err="1" smtClean="0"/>
              <a:t>розгляду</a:t>
            </a:r>
            <a:r>
              <a:rPr lang="ru-RU" sz="2800" dirty="0" smtClean="0"/>
              <a:t> </a:t>
            </a:r>
            <a:r>
              <a:rPr lang="ru-RU" sz="2800" dirty="0" err="1" smtClean="0"/>
              <a:t>її</a:t>
            </a:r>
            <a:r>
              <a:rPr lang="ru-RU" sz="2800" dirty="0" smtClean="0"/>
              <a:t> як </a:t>
            </a:r>
            <a:r>
              <a:rPr lang="ru-RU" sz="2800" dirty="0" err="1" smtClean="0"/>
              <a:t>цілісності</a:t>
            </a:r>
            <a:r>
              <a:rPr lang="ru-RU" sz="2800" dirty="0" smtClean="0"/>
              <a:t>.</a:t>
            </a:r>
            <a:endParaRPr lang="ru-RU" sz="2800" dirty="0"/>
          </a:p>
        </p:txBody>
      </p:sp>
    </p:spTree>
    <p:extLst>
      <p:ext uri="{BB962C8B-B14F-4D97-AF65-F5344CB8AC3E}">
        <p14:creationId xmlns:p14="http://schemas.microsoft.com/office/powerpoint/2010/main" val="1913866817"/>
      </p:ext>
    </p:extLst>
  </p:cSld>
  <p:clrMapOvr>
    <a:masterClrMapping/>
  </p:clrMapOvr>
</p:sld>
</file>

<file path=ppt/slides/slide2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Прямоугольник 1"/>
          <p:cNvSpPr/>
          <p:nvPr/>
        </p:nvSpPr>
        <p:spPr>
          <a:xfrm>
            <a:off x="0" y="2690336"/>
            <a:ext cx="9252520" cy="3477875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ru-RU" sz="4400" dirty="0" err="1" smtClean="0">
                <a:solidFill>
                  <a:schemeClr val="accent3"/>
                </a:solidFill>
              </a:rPr>
              <a:t>Мережева</a:t>
            </a:r>
            <a:r>
              <a:rPr lang="ru-RU" sz="4400" dirty="0" smtClean="0">
                <a:solidFill>
                  <a:schemeClr val="accent3"/>
                </a:solidFill>
              </a:rPr>
              <a:t> культура</a:t>
            </a:r>
            <a:r>
              <a:rPr lang="ru-RU" sz="4400" dirty="0" smtClean="0"/>
              <a:t>. У </a:t>
            </a:r>
            <a:r>
              <a:rPr lang="ru-RU" sz="4400" dirty="0" err="1" smtClean="0"/>
              <a:t>мережі</a:t>
            </a:r>
            <a:r>
              <a:rPr lang="ru-RU" sz="4400" dirty="0" smtClean="0"/>
              <a:t> </a:t>
            </a:r>
            <a:r>
              <a:rPr lang="ru-RU" sz="4400" dirty="0" err="1" smtClean="0"/>
              <a:t>Інтернет</a:t>
            </a:r>
            <a:r>
              <a:rPr lang="ru-RU" sz="4400" dirty="0" smtClean="0"/>
              <a:t>, яка </a:t>
            </a:r>
            <a:r>
              <a:rPr lang="ru-RU" sz="4400" dirty="0" err="1" smtClean="0"/>
              <a:t>теж</a:t>
            </a:r>
            <a:r>
              <a:rPr lang="ru-RU" sz="4400" dirty="0" smtClean="0"/>
              <a:t> є </a:t>
            </a:r>
            <a:r>
              <a:rPr lang="ru-RU" sz="4400" dirty="0" err="1" smtClean="0"/>
              <a:t>суспільною</a:t>
            </a:r>
            <a:r>
              <a:rPr lang="ru-RU" sz="4400" dirty="0" smtClean="0"/>
              <a:t> </a:t>
            </a:r>
            <a:r>
              <a:rPr lang="ru-RU" sz="4400" dirty="0" err="1" smtClean="0"/>
              <a:t>групою</a:t>
            </a:r>
            <a:r>
              <a:rPr lang="ru-RU" sz="4400" dirty="0" smtClean="0"/>
              <a:t>, </a:t>
            </a:r>
            <a:r>
              <a:rPr lang="ru-RU" sz="4400" dirty="0" err="1" smtClean="0"/>
              <a:t>також</a:t>
            </a:r>
            <a:r>
              <a:rPr lang="ru-RU" sz="4400" dirty="0" smtClean="0"/>
              <a:t> </a:t>
            </a:r>
            <a:r>
              <a:rPr lang="ru-RU" sz="4400" dirty="0" err="1" smtClean="0"/>
              <a:t>сформувалися</a:t>
            </a:r>
            <a:r>
              <a:rPr lang="ru-RU" sz="4400" dirty="0" smtClean="0"/>
              <a:t> </a:t>
            </a:r>
            <a:r>
              <a:rPr lang="ru-RU" sz="4400" dirty="0" err="1" smtClean="0"/>
              <a:t>свої</a:t>
            </a:r>
            <a:r>
              <a:rPr lang="ru-RU" sz="4400" dirty="0" smtClean="0"/>
              <a:t> </a:t>
            </a:r>
            <a:r>
              <a:rPr lang="ru-RU" sz="4400" dirty="0" err="1" smtClean="0"/>
              <a:t>загальновизнані</a:t>
            </a:r>
            <a:r>
              <a:rPr lang="ru-RU" sz="4400" dirty="0" smtClean="0"/>
              <a:t> правила, на </a:t>
            </a:r>
            <a:r>
              <a:rPr lang="ru-RU" sz="4400" dirty="0" err="1" smtClean="0"/>
              <a:t>базі</a:t>
            </a:r>
            <a:r>
              <a:rPr lang="ru-RU" sz="4400" dirty="0" smtClean="0"/>
              <a:t> </a:t>
            </a:r>
            <a:r>
              <a:rPr lang="ru-RU" sz="4400" dirty="0" err="1" smtClean="0"/>
              <a:t>яких</a:t>
            </a:r>
            <a:r>
              <a:rPr lang="ru-RU" sz="4400" dirty="0" smtClean="0"/>
              <a:t> </a:t>
            </a:r>
            <a:r>
              <a:rPr lang="ru-RU" sz="4400" dirty="0" err="1" smtClean="0"/>
              <a:t>будується</a:t>
            </a:r>
            <a:r>
              <a:rPr lang="ru-RU" sz="4400" dirty="0" smtClean="0"/>
              <a:t> </a:t>
            </a:r>
            <a:r>
              <a:rPr lang="ru-RU" sz="4400" dirty="0" err="1" smtClean="0"/>
              <a:t>спілкування</a:t>
            </a:r>
            <a:r>
              <a:rPr lang="ru-RU" sz="4400" dirty="0" smtClean="0"/>
              <a:t> в </a:t>
            </a:r>
            <a:r>
              <a:rPr lang="ru-RU" sz="4400" dirty="0" err="1" smtClean="0"/>
              <a:t>мережі</a:t>
            </a:r>
            <a:r>
              <a:rPr lang="ru-RU" sz="4400" dirty="0" smtClean="0"/>
              <a:t>.</a:t>
            </a:r>
            <a:endParaRPr lang="ru-RU" sz="4400" dirty="0"/>
          </a:p>
        </p:txBody>
      </p:sp>
    </p:spTree>
    <p:extLst>
      <p:ext uri="{BB962C8B-B14F-4D97-AF65-F5344CB8AC3E}">
        <p14:creationId xmlns:p14="http://schemas.microsoft.com/office/powerpoint/2010/main" val="2509081383"/>
      </p:ext>
    </p:extLst>
  </p:cSld>
  <p:clrMapOvr>
    <a:masterClrMapping/>
  </p:clrMapOvr>
</p:sld>
</file>

<file path=ppt/slides/slide2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611560" y="1916832"/>
            <a:ext cx="8229600" cy="3442394"/>
          </a:xfrm>
        </p:spPr>
        <p:txBody>
          <a:bodyPr>
            <a:noAutofit/>
          </a:bodyPr>
          <a:lstStyle/>
          <a:p>
            <a:r>
              <a:rPr lang="uk-UA" sz="5400" dirty="0" smtClean="0">
                <a:solidFill>
                  <a:srgbClr val="FF0000"/>
                </a:solidFill>
              </a:rPr>
              <a:t>Компетенції та їх змістова характеристика</a:t>
            </a:r>
            <a:endParaRPr lang="ru-RU" sz="5400" dirty="0">
              <a:solidFill>
                <a:srgbClr val="FF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973988046"/>
      </p:ext>
    </p:extLst>
  </p:cSld>
  <p:clrMapOvr>
    <a:masterClrMapping/>
  </p:clrMapOvr>
</p:sld>
</file>

<file path=ppt/slides/slide2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2530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0"/>
            <a:ext cx="9144000" cy="68580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2195030145"/>
      </p:ext>
    </p:extLst>
  </p:cSld>
  <p:clrMapOvr>
    <a:masterClrMapping/>
  </p:clrMapOvr>
</p:sld>
</file>

<file path=ppt/slides/slide2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3554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0"/>
            <a:ext cx="9144000" cy="68580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1673818800"/>
      </p:ext>
    </p:extLst>
  </p:cSld>
  <p:clrMapOvr>
    <a:masterClrMapping/>
  </p:clrMapOvr>
</p:sld>
</file>

<file path=ppt/slides/slide2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Пятно 2 1"/>
          <p:cNvSpPr/>
          <p:nvPr/>
        </p:nvSpPr>
        <p:spPr>
          <a:xfrm>
            <a:off x="1043608" y="836712"/>
            <a:ext cx="6984776" cy="4968552"/>
          </a:xfrm>
          <a:prstGeom prst="irregularSeal2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uk-UA" sz="4000" dirty="0" smtClean="0">
                <a:latin typeface="Times New Roman" pitchFamily="18" charset="0"/>
                <a:cs typeface="Times New Roman" pitchFamily="18" charset="0"/>
              </a:rPr>
              <a:t>Дякую за увагу</a:t>
            </a:r>
            <a:endParaRPr lang="ru-RU" sz="4000" dirty="0">
              <a:latin typeface="Times New Roman" pitchFamily="18" charset="0"/>
              <a:cs typeface="Times New Roman" pitchFamily="18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1480594879"/>
      </p:ext>
    </p:extLst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457200" y="274638"/>
            <a:ext cx="8229600" cy="778098"/>
          </a:xfrm>
        </p:spPr>
        <p:txBody>
          <a:bodyPr>
            <a:normAutofit/>
          </a:bodyPr>
          <a:lstStyle/>
          <a:p>
            <a:r>
              <a:rPr lang="uk-UA" sz="3600" dirty="0" smtClean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Директор </a:t>
            </a:r>
            <a:r>
              <a:rPr lang="uk-UA" sz="3600" dirty="0" err="1" smtClean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Лисюк</a:t>
            </a:r>
            <a:r>
              <a:rPr lang="uk-UA" sz="3600" dirty="0" smtClean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Олександр Васильович</a:t>
            </a:r>
            <a:endParaRPr lang="ru-RU" sz="3600" dirty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p:txBody>
      </p:sp>
      <p:pic>
        <p:nvPicPr>
          <p:cNvPr id="3075" name="Picture 3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2267744" y="1196752"/>
            <a:ext cx="6552728" cy="5661248"/>
          </a:xfrm>
          <a:prstGeom prst="roundRect">
            <a:avLst>
              <a:gd name="adj" fmla="val 8594"/>
            </a:avLst>
          </a:prstGeom>
          <a:solidFill>
            <a:srgbClr val="FFFFFF">
              <a:shade val="85000"/>
            </a:srgbClr>
          </a:solidFill>
          <a:ln>
            <a:noFill/>
          </a:ln>
          <a:effectLst>
            <a:reflection blurRad="12700" stA="38000" endPos="28000" dist="5000" dir="5400000" sy="-100000" algn="bl" rotWithShape="0"/>
          </a:effectLst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879857039"/>
      </p:ext>
    </p:extLst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122" name="Picture 2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683568" y="116633"/>
            <a:ext cx="7704856" cy="6840760"/>
          </a:xfrm>
          <a:prstGeom prst="rect">
            <a:avLst/>
          </a:prstGeom>
          <a:ln w="228600" cap="sq" cmpd="thickThin">
            <a:solidFill>
              <a:srgbClr val="000000"/>
            </a:solidFill>
            <a:prstDash val="solid"/>
            <a:miter lim="800000"/>
          </a:ln>
          <a:effectLst>
            <a:innerShdw blurRad="76200">
              <a:srgbClr val="000000"/>
            </a:innerShdw>
          </a:effectLst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1685141228"/>
      </p:ext>
    </p:extLst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457200" y="0"/>
            <a:ext cx="8229600" cy="1700808"/>
          </a:xfrm>
        </p:spPr>
        <p:txBody>
          <a:bodyPr>
            <a:normAutofit/>
          </a:bodyPr>
          <a:lstStyle/>
          <a:p>
            <a:r>
              <a:rPr lang="ru-RU" sz="3200" dirty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З</a:t>
            </a:r>
            <a:r>
              <a:rPr lang="ru-RU" sz="3200" dirty="0" smtClean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аступник</a:t>
            </a:r>
            <a:r>
              <a:rPr lang="ru-RU" sz="3200" dirty="0" smtClean="0">
                <a:solidFill>
                  <a:srgbClr val="FF0000"/>
                </a:solidFill>
              </a:rPr>
              <a:t> директора з </a:t>
            </a:r>
            <a:r>
              <a:rPr lang="ru-RU" sz="3200" dirty="0" err="1" smtClean="0">
                <a:solidFill>
                  <a:srgbClr val="FF0000"/>
                </a:solidFill>
              </a:rPr>
              <a:t>виховної</a:t>
            </a:r>
            <a:r>
              <a:rPr lang="ru-RU" sz="3200" dirty="0" smtClean="0">
                <a:solidFill>
                  <a:srgbClr val="FF0000"/>
                </a:solidFill>
              </a:rPr>
              <a:t> </a:t>
            </a:r>
            <a:r>
              <a:rPr lang="ru-RU" sz="3200" dirty="0" err="1" smtClean="0">
                <a:solidFill>
                  <a:srgbClr val="FF0000"/>
                </a:solidFill>
              </a:rPr>
              <a:t>роботи</a:t>
            </a:r>
            <a:r>
              <a:rPr lang="ru-RU" sz="3200" dirty="0" smtClean="0">
                <a:solidFill>
                  <a:srgbClr val="FF0000"/>
                </a:solidFill>
              </a:rPr>
              <a:t> та </a:t>
            </a:r>
            <a:r>
              <a:rPr lang="ru-RU" sz="3200" dirty="0" err="1" smtClean="0">
                <a:solidFill>
                  <a:srgbClr val="FF0000"/>
                </a:solidFill>
              </a:rPr>
              <a:t>практичний</a:t>
            </a:r>
            <a:r>
              <a:rPr lang="ru-RU" sz="3200" dirty="0" smtClean="0">
                <a:solidFill>
                  <a:srgbClr val="FF0000"/>
                </a:solidFill>
              </a:rPr>
              <a:t> психолог</a:t>
            </a:r>
            <a:br>
              <a:rPr lang="ru-RU" sz="3200" dirty="0" smtClean="0">
                <a:solidFill>
                  <a:srgbClr val="FF0000"/>
                </a:solidFill>
              </a:rPr>
            </a:br>
            <a:r>
              <a:rPr lang="ru-RU" sz="3200" dirty="0" err="1" smtClean="0">
                <a:solidFill>
                  <a:srgbClr val="FF0000"/>
                </a:solidFill>
              </a:rPr>
              <a:t>Інна</a:t>
            </a:r>
            <a:r>
              <a:rPr lang="ru-RU" sz="3200" dirty="0" smtClean="0">
                <a:solidFill>
                  <a:srgbClr val="FF0000"/>
                </a:solidFill>
              </a:rPr>
              <a:t> </a:t>
            </a:r>
            <a:r>
              <a:rPr lang="ru-RU" sz="3200" dirty="0" err="1" smtClean="0">
                <a:solidFill>
                  <a:srgbClr val="FF0000"/>
                </a:solidFill>
              </a:rPr>
              <a:t>Аркадіївна</a:t>
            </a:r>
            <a:r>
              <a:rPr lang="ru-RU" sz="3200" dirty="0" smtClean="0">
                <a:solidFill>
                  <a:srgbClr val="FF0000"/>
                </a:solidFill>
              </a:rPr>
              <a:t> </a:t>
            </a:r>
            <a:r>
              <a:rPr lang="ru-RU" sz="3200" dirty="0" err="1" smtClean="0">
                <a:solidFill>
                  <a:srgbClr val="FF0000"/>
                </a:solidFill>
              </a:rPr>
              <a:t>Бубровська</a:t>
            </a:r>
            <a:endParaRPr lang="ru-RU" sz="3200" dirty="0">
              <a:solidFill>
                <a:srgbClr val="FF0000"/>
              </a:solidFill>
            </a:endParaRPr>
          </a:p>
        </p:txBody>
      </p:sp>
      <p:pic>
        <p:nvPicPr>
          <p:cNvPr id="6146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4067175" y="1844824"/>
            <a:ext cx="4681290" cy="5013176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2896146012"/>
      </p:ext>
    </p:extLst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457200" y="274638"/>
            <a:ext cx="8229600" cy="5314602"/>
          </a:xfrm>
        </p:spPr>
        <p:txBody>
          <a:bodyPr>
            <a:normAutofit/>
          </a:bodyPr>
          <a:lstStyle/>
          <a:p>
            <a:r>
              <a:rPr lang="uk-UA" dirty="0" smtClean="0"/>
              <a:t>Семінар :Тема Інформаційна компетентність педагога</a:t>
            </a:r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4031447672"/>
      </p:ext>
    </p:extLst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ctrTitle"/>
          </p:nvPr>
        </p:nvSpPr>
        <p:spPr>
          <a:xfrm>
            <a:off x="685800" y="1340769"/>
            <a:ext cx="7772400" cy="2259682"/>
          </a:xfrm>
        </p:spPr>
        <p:txBody>
          <a:bodyPr>
            <a:normAutofit fontScale="90000"/>
          </a:bodyPr>
          <a:lstStyle/>
          <a:p>
            <a:r>
              <a:rPr lang="uk-UA" sz="4000" dirty="0" smtClean="0">
                <a:latin typeface="Times New Roman" pitchFamily="18" charset="0"/>
                <a:cs typeface="Times New Roman" pitchFamily="18" charset="0"/>
              </a:rPr>
              <a:t>1-Сутність поняття інформаційна компетентність педагога та інформаційна культура                                                                                         2-Компоненти інформаційної компетентності(інформаційний </a:t>
            </a:r>
            <a:r>
              <a:rPr lang="uk-UA" sz="4000" dirty="0" err="1" smtClean="0">
                <a:latin typeface="Times New Roman" pitchFamily="18" charset="0"/>
                <a:cs typeface="Times New Roman" pitchFamily="18" charset="0"/>
              </a:rPr>
              <a:t>компютерний</a:t>
            </a:r>
            <a:r>
              <a:rPr lang="uk-UA" sz="4000" dirty="0" smtClean="0">
                <a:latin typeface="Times New Roman" pitchFamily="18" charset="0"/>
                <a:cs typeface="Times New Roman" pitchFamily="18" charset="0"/>
              </a:rPr>
              <a:t>).                                                                                                  3-Компетенції їх змістова характеристика</a:t>
            </a:r>
            <a:r>
              <a:rPr lang="uk-UA" sz="2400" dirty="0" smtClean="0">
                <a:latin typeface="Times New Roman" pitchFamily="18" charset="0"/>
                <a:cs typeface="Times New Roman" pitchFamily="18" charset="0"/>
              </a:rPr>
              <a:t/>
            </a:r>
            <a:br>
              <a:rPr lang="uk-UA" sz="2400" dirty="0" smtClean="0">
                <a:latin typeface="Times New Roman" pitchFamily="18" charset="0"/>
                <a:cs typeface="Times New Roman" pitchFamily="18" charset="0"/>
              </a:rPr>
            </a:br>
            <a:endParaRPr lang="ru-RU" sz="2400" dirty="0">
              <a:latin typeface="Times New Roman" pitchFamily="18" charset="0"/>
              <a:cs typeface="Times New Roman" pitchFamily="18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3527318439"/>
      </p:ext>
    </p:extLst>
  </p:cSld>
  <p:clrMapOvr>
    <a:masterClrMapping/>
  </p:clrMapOvr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7170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-108520" y="0"/>
            <a:ext cx="9252520" cy="68580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3016368342"/>
      </p:ext>
    </p:extLst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0242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0"/>
            <a:ext cx="9144000" cy="68580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3605374046"/>
      </p:ext>
    </p:extLst>
  </p:cSld>
  <p:clrMapOvr>
    <a:masterClrMapping/>
  </p:clrMapOvr>
</p:sld>
</file>

<file path=ppt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52525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353</TotalTime>
  <Words>453</Words>
  <Application>Microsoft Office PowerPoint</Application>
  <PresentationFormat>Экран (4:3)</PresentationFormat>
  <Paragraphs>18</Paragraphs>
  <Slides>28</Slides>
  <Notes>0</Notes>
  <HiddenSlides>0</HiddenSlides>
  <MMClips>0</MMClips>
  <ScaleCrop>false</ScaleCrop>
  <HeadingPairs>
    <vt:vector size="4" baseType="variant">
      <vt:variant>
        <vt:lpstr>Тема</vt:lpstr>
      </vt:variant>
      <vt:variant>
        <vt:i4>1</vt:i4>
      </vt:variant>
      <vt:variant>
        <vt:lpstr>Заголовки слайдов</vt:lpstr>
      </vt:variant>
      <vt:variant>
        <vt:i4>28</vt:i4>
      </vt:variant>
    </vt:vector>
  </HeadingPairs>
  <TitlesOfParts>
    <vt:vector size="29" baseType="lpstr">
      <vt:lpstr>Тема Office</vt:lpstr>
      <vt:lpstr>Мирославська загальноосвітня школа І-ІІІ ступеня імені О.І. Онишка</vt:lpstr>
      <vt:lpstr>Презентация PowerPoint</vt:lpstr>
      <vt:lpstr>Директор Лисюк Олександр Васильович</vt:lpstr>
      <vt:lpstr>Презентация PowerPoint</vt:lpstr>
      <vt:lpstr>Заступник директора з виховної роботи та практичний психолог Інна Аркадіївна Бубровська</vt:lpstr>
      <vt:lpstr>Семінар :Тема Інформаційна компетентність педагога</vt:lpstr>
      <vt:lpstr>1-Сутність поняття інформаційна компетентність педагога та інформаційна культура                                                                                         2-Компоненти інформаційної компетентності(інформаційний компютерний).                                                                                                  3-Компетенції їх змістова характеристика 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Компоненти інформаційної компетентності</vt:lpstr>
      <vt:lpstr>Презентация PowerPoint</vt:lpstr>
      <vt:lpstr>Презентация PowerPoint</vt:lpstr>
      <vt:lpstr>Компоненти інформаційної культури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Компетенції та їх змістова характеристика</vt:lpstr>
      <vt:lpstr>Презентация PowerPoint</vt:lpstr>
      <vt:lpstr>Презентация PowerPoint</vt:lpstr>
      <vt:lpstr>Презентация PowerPoint</vt:lpstr>
    </vt:vector>
  </TitlesOfParts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Мирославська загальноосвітня школа І-ІІІ ступеня імені О.І. Онишка</dc:title>
  <dc:creator>Lenovo</dc:creator>
  <cp:lastModifiedBy>Lenovo</cp:lastModifiedBy>
  <cp:revision>15</cp:revision>
  <dcterms:created xsi:type="dcterms:W3CDTF">2018-12-13T14:42:15Z</dcterms:created>
  <dcterms:modified xsi:type="dcterms:W3CDTF">2018-12-13T20:35:37Z</dcterms:modified>
</cp:coreProperties>
</file>